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Addressee"/>
        <w:rPr>
          <w:sz w:val="38"/>
          <w:szCs w:val="38"/>
          <w:rtl w:val="0"/>
        </w:rPr>
      </w:pPr>
      <w:r>
        <w:rPr>
          <w:rFonts w:ascii="Arial" w:cs="Arial Unicode MS" w:hAnsi="Arial Unicode MS" w:eastAsia="Arial Unicode MS"/>
          <w:sz w:val="38"/>
          <w:szCs w:val="38"/>
          <w:rtl w:val="0"/>
          <w:lang w:val="en-US"/>
        </w:rPr>
        <w:t>Email Blasts</w:t>
      </w:r>
    </w:p>
    <w:p>
      <w:pPr>
        <w:pStyle w:val="Body A"/>
        <w:rPr>
          <w:rFonts w:ascii="Arial Bold" w:cs="Arial Bold" w:hAnsi="Arial Bold" w:eastAsia="Arial Bold"/>
          <w:sz w:val="22"/>
          <w:szCs w:val="22"/>
          <w:rtl w:val="0"/>
        </w:rPr>
      </w:pPr>
      <w:r>
        <w:rPr>
          <w:rFonts w:ascii="Arial Bold"/>
          <w:sz w:val="22"/>
          <w:szCs w:val="22"/>
          <w:rtl w:val="0"/>
          <w:lang w:val="en-US"/>
        </w:rPr>
        <w:t>Each day has an email blast. You can use this gr</w:t>
      </w:r>
      <w:r>
        <w:rPr>
          <w:rtl w:val="0"/>
        </w:rPr>
        <w:drawing>
          <wp:anchor distT="57150" distB="57150" distL="57150" distR="57150" simplePos="0" relativeHeight="251666432" behindDoc="0" locked="0" layoutInCell="1" allowOverlap="1">
            <wp:simplePos x="0" y="0"/>
            <wp:positionH relativeFrom="page">
              <wp:posOffset>0</wp:posOffset>
            </wp:positionH>
            <wp:positionV relativeFrom="page">
              <wp:posOffset>0</wp:posOffset>
            </wp:positionV>
            <wp:extent cx="7772400" cy="1005840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4">
                      <a:extLst/>
                    </a:blip>
                    <a:stretch>
                      <a:fillRect/>
                    </a:stretch>
                  </pic:blipFill>
                  <pic:spPr>
                    <a:xfrm>
                      <a:off x="0" y="0"/>
                      <a:ext cx="7772400" cy="10058400"/>
                    </a:xfrm>
                    <a:prstGeom prst="rect">
                      <a:avLst/>
                    </a:prstGeom>
                    <a:ln w="12700" cap="flat">
                      <a:noFill/>
                      <a:miter lim="400000"/>
                    </a:ln>
                    <a:effectLst/>
                  </pic:spPr>
                </pic:pic>
              </a:graphicData>
            </a:graphic>
          </wp:anchor>
        </w:drawing>
      </w:r>
      <w:r>
        <w:rPr>
          <w:rFonts w:ascii="Arial Bold"/>
          <w:sz w:val="22"/>
          <w:szCs w:val="22"/>
          <w:rtl w:val="0"/>
          <w:lang w:val="en-US"/>
        </w:rPr>
        <w:t>aphic as a footer. It</w:t>
      </w:r>
      <w:r>
        <w:rPr>
          <w:rFonts w:hAnsi="Arial Bold" w:hint="default"/>
          <w:sz w:val="22"/>
          <w:szCs w:val="22"/>
          <w:rtl w:val="0"/>
          <w:lang w:val="en-US"/>
        </w:rPr>
        <w:t>’</w:t>
      </w:r>
      <w:r>
        <w:rPr>
          <w:rFonts w:ascii="Arial Bold"/>
          <w:sz w:val="22"/>
          <w:szCs w:val="22"/>
          <w:rtl w:val="0"/>
          <w:lang w:val="en-US"/>
        </w:rPr>
        <w:t>s also available in the graphics tab.</w:t>
      </w:r>
    </w:p>
    <w:p>
      <w:pPr>
        <w:pStyle w:val="Body A"/>
        <w:rPr>
          <w:rFonts w:ascii="Arial Bold" w:cs="Arial Bold" w:hAnsi="Arial Bold" w:eastAsia="Arial Bold"/>
          <w:sz w:val="22"/>
          <w:szCs w:val="22"/>
          <w:rtl w:val="0"/>
        </w:rPr>
      </w:pPr>
      <w:r>
        <w:rPr>
          <w:rFonts w:ascii="Arial Bold" w:cs="Arial Bold" w:hAnsi="Arial Bold" w:eastAsia="Arial Bold"/>
          <w:sz w:val="22"/>
          <w:szCs w:val="22"/>
          <w:rtl w:val="0"/>
        </w:rPr>
        <w:drawing>
          <wp:anchor distT="152400" distB="152400" distL="152400" distR="152400" simplePos="0" relativeHeight="251667456" behindDoc="0" locked="0" layoutInCell="1" allowOverlap="1">
            <wp:simplePos x="0" y="0"/>
            <wp:positionH relativeFrom="page">
              <wp:posOffset>1390650</wp:posOffset>
            </wp:positionH>
            <wp:positionV relativeFrom="line">
              <wp:posOffset>270646</wp:posOffset>
            </wp:positionV>
            <wp:extent cx="5232400" cy="981690"/>
            <wp:effectExtent l="0" t="0" r="0" b="0"/>
            <wp:wrapTopAndBottom distT="152400" distB="152400"/>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pic:nvPicPr>
                  <pic:blipFill>
                    <a:blip r:embed="rId5">
                      <a:extLst/>
                    </a:blip>
                    <a:stretch>
                      <a:fillRect/>
                    </a:stretch>
                  </pic:blipFill>
                  <pic:spPr>
                    <a:xfrm>
                      <a:off x="0" y="0"/>
                      <a:ext cx="5232400" cy="981690"/>
                    </a:xfrm>
                    <a:prstGeom prst="rect">
                      <a:avLst/>
                    </a:prstGeom>
                    <a:ln w="12700" cap="flat">
                      <a:noFill/>
                      <a:miter lim="400000"/>
                    </a:ln>
                    <a:effectLst/>
                  </pic:spPr>
                </pic:pic>
              </a:graphicData>
            </a:graphic>
          </wp:anchor>
        </w:drawing>
      </w:r>
      <w:r>
        <w:rPr>
          <w:rFonts w:ascii="Arial Bold" w:cs="Arial Bold" w:hAnsi="Arial Bold" w:eastAsia="Arial Bold"/>
          <w:sz w:val="22"/>
          <w:szCs w:val="22"/>
          <w:rtl w:val="0"/>
        </w:rPr>
        <w:drawing>
          <wp:anchor distT="152400" distB="152400" distL="152400" distR="152400" simplePos="0" relativeHeight="251668480" behindDoc="0" locked="0" layoutInCell="1" allowOverlap="1">
            <wp:simplePos x="0" y="0"/>
            <wp:positionH relativeFrom="margin">
              <wp:posOffset>534743</wp:posOffset>
            </wp:positionH>
            <wp:positionV relativeFrom="line">
              <wp:posOffset>1687967</wp:posOffset>
            </wp:positionV>
            <wp:extent cx="4150213" cy="4155739"/>
            <wp:effectExtent l="0" t="0" r="0" b="0"/>
            <wp:wrapTopAndBottom distT="152400" distB="152400"/>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emailsample.png"/>
                    <pic:cNvPicPr/>
                  </pic:nvPicPr>
                  <pic:blipFill>
                    <a:blip r:embed="rId6">
                      <a:extLst/>
                    </a:blip>
                    <a:stretch>
                      <a:fillRect/>
                    </a:stretch>
                  </pic:blipFill>
                  <pic:spPr>
                    <a:xfrm>
                      <a:off x="0" y="0"/>
                      <a:ext cx="4150213" cy="4155739"/>
                    </a:xfrm>
                    <a:prstGeom prst="rect">
                      <a:avLst/>
                    </a:prstGeom>
                    <a:ln w="12700" cap="flat">
                      <a:noFill/>
                      <a:miter lim="400000"/>
                    </a:ln>
                    <a:effectLst/>
                  </pic:spPr>
                </pic:pic>
              </a:graphicData>
            </a:graphic>
          </wp:anchor>
        </w:drawing>
      </w:r>
    </w:p>
    <w:p>
      <w:pPr>
        <w:pStyle w:val="Body A"/>
      </w:pPr>
      <w:r>
        <w:rPr>
          <w:rtl w:val="0"/>
        </w:rPr>
        <w:br w:type="page"/>
      </w:r>
    </w:p>
    <w:p>
      <w:pPr>
        <w:pStyle w:val="Body A"/>
        <w:rPr>
          <w:rtl w:val="0"/>
        </w:rPr>
      </w:pPr>
    </w:p>
    <w:p>
      <w:pPr>
        <w:pStyle w:val="Addressee"/>
        <w:rPr>
          <w:sz w:val="38"/>
          <w:szCs w:val="38"/>
          <w:rtl w:val="0"/>
        </w:rPr>
      </w:pPr>
      <w:r>
        <w:rPr>
          <w:rFonts w:ascii="Arial" w:cs="Arial Unicode MS" w:hAnsi="Arial Unicode MS" w:eastAsia="Arial Unicode MS"/>
          <w:sz w:val="38"/>
          <w:szCs w:val="38"/>
          <w:rtl w:val="0"/>
          <w:lang w:val="en-US"/>
        </w:rPr>
        <w:t>Monday</w:t>
      </w:r>
    </w:p>
    <w:p>
      <w:pPr>
        <w:pStyle w:val="Body A"/>
        <w:rPr>
          <w:rFonts w:ascii="Arial Bold" w:cs="Arial Bold" w:hAnsi="Arial Bold" w:eastAsia="Arial Bold"/>
        </w:rPr>
      </w:pPr>
      <w:r>
        <w:rPr>
          <w:rFonts w:ascii="Arial Bold"/>
          <w:sz w:val="22"/>
          <w:szCs w:val="22"/>
          <w:rtl w:val="0"/>
          <w:lang w:val="en-US"/>
        </w:rPr>
        <w:t>It</w:t>
      </w:r>
      <w:r>
        <w:rPr>
          <w:rFonts w:hAnsi="Arial Bold" w:hint="default"/>
          <w:sz w:val="22"/>
          <w:szCs w:val="22"/>
          <w:rtl w:val="0"/>
          <w:lang w:val="fr-FR"/>
        </w:rPr>
        <w:t>’</w:t>
      </w:r>
      <w:r>
        <w:rPr>
          <w:rFonts w:ascii="Arial Bold"/>
          <w:sz w:val="22"/>
          <w:szCs w:val="22"/>
          <w:rtl w:val="0"/>
          <w:lang w:val="en-US"/>
        </w:rPr>
        <w:t>s Drive Safely Work Week</w:t>
      </w:r>
      <w:r>
        <w:rPr>
          <w:rFonts w:hAnsi="Arial Bold" w:hint="default"/>
          <w:sz w:val="22"/>
          <w:szCs w:val="22"/>
          <w:rtl w:val="0"/>
          <w:lang w:val="en-US"/>
        </w:rPr>
        <w:t>—</w:t>
      </w:r>
      <w:r>
        <w:rPr>
          <w:rFonts w:ascii="Arial Bold"/>
          <w:sz w:val="22"/>
          <w:szCs w:val="22"/>
          <w:rtl w:val="0"/>
          <w:lang w:val="en-US"/>
        </w:rPr>
        <w:t xml:space="preserve">#PlanAhead to put your best foot forward for driving </w:t>
      </w:r>
    </w:p>
    <w:p>
      <w:pPr>
        <w:pStyle w:val="Body A"/>
        <w:rPr>
          <w:sz w:val="22"/>
          <w:szCs w:val="22"/>
          <w:rtl w:val="0"/>
        </w:rPr>
      </w:pPr>
      <w:r>
        <w:rPr>
          <w:rFonts w:ascii="Arial" w:cs="Arial Unicode MS" w:hAnsi="Arial Unicode MS" w:eastAsia="Arial Unicode MS"/>
          <w:sz w:val="22"/>
          <w:szCs w:val="22"/>
          <w:rtl w:val="0"/>
          <w:lang w:val="nl-NL"/>
        </w:rPr>
        <w:t xml:space="preserve">Watch: Sheldon </w:t>
      </w:r>
      <w:r>
        <w:rPr>
          <w:rFonts w:ascii="Arial Unicode MS" w:cs="Arial Unicode MS" w:hAnsi="Arial" w:eastAsia="Arial Unicode MS" w:hint="default"/>
          <w:sz w:val="22"/>
          <w:szCs w:val="22"/>
          <w:rtl w:val="0"/>
          <w:lang w:val="en-US"/>
        </w:rPr>
        <w:t>“</w:t>
      </w:r>
      <w:r>
        <w:rPr>
          <w:rFonts w:ascii="Arial" w:cs="Arial Unicode MS" w:hAnsi="Arial Unicode MS" w:eastAsia="Arial Unicode MS"/>
          <w:sz w:val="22"/>
          <w:szCs w:val="22"/>
          <w:rtl w:val="0"/>
          <w:lang w:val="en-US"/>
        </w:rPr>
        <w:t>flip flop fatality</w:t>
      </w:r>
      <w:r>
        <w:rPr>
          <w:rFonts w:ascii="Arial Unicode MS" w:cs="Arial Unicode MS" w:hAnsi="Arial" w:eastAsia="Arial Unicode MS" w:hint="default"/>
          <w:sz w:val="22"/>
          <w:szCs w:val="22"/>
          <w:rtl w:val="0"/>
          <w:lang w:val="en-US"/>
        </w:rPr>
        <w:t xml:space="preserve">” </w:t>
      </w:r>
      <w:r>
        <w:rPr>
          <w:rFonts w:ascii="Arial" w:cs="Arial Unicode MS" w:hAnsi="Arial Unicode MS" w:eastAsia="Arial Unicode MS"/>
          <w:sz w:val="22"/>
          <w:szCs w:val="22"/>
          <w:rtl w:val="0"/>
          <w:lang w:val="nl-NL"/>
        </w:rPr>
        <w:t>https://www.youtube.com/watch?v=ZMEueCOMSH8</w:t>
      </w:r>
    </w:p>
    <w:p>
      <w:pPr>
        <w:pStyle w:val="Body A"/>
        <w:rPr>
          <w:sz w:val="22"/>
          <w:szCs w:val="22"/>
          <w:rtl w:val="0"/>
        </w:rPr>
      </w:pPr>
      <w:r>
        <w:rPr>
          <w:rFonts w:ascii="Arial" w:cs="Arial Unicode MS" w:hAnsi="Arial Unicode MS" w:eastAsia="Arial Unicode MS"/>
          <w:sz w:val="22"/>
          <w:szCs w:val="22"/>
          <w:rtl w:val="0"/>
          <w:lang w:val="en-US"/>
        </w:rPr>
        <w:t>#PlanAhead to carry the right shoes for the day/night and wear the right shoes for driving!</w:t>
      </w:r>
    </w:p>
    <w:p>
      <w:pPr>
        <w:pStyle w:val="Body A"/>
        <w:numPr>
          <w:ilvl w:val="0"/>
          <w:numId w:val="3"/>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Avoid barefoot driving. If you need to stop quickly, a bare foot may not provide enough braking force</w:t>
      </w:r>
      <w:r>
        <w:rPr>
          <w:rFonts w:hAnsi="Arial" w:hint="default"/>
          <w:sz w:val="22"/>
          <w:szCs w:val="22"/>
          <w:rtl w:val="0"/>
          <w:lang w:val="en-US"/>
        </w:rPr>
        <w:t>—</w:t>
      </w:r>
      <w:r>
        <w:rPr>
          <w:sz w:val="22"/>
          <w:szCs w:val="22"/>
          <w:rtl w:val="0"/>
          <w:lang w:val="en-US"/>
        </w:rPr>
        <w:t>and heavy force can lead to injury.</w:t>
      </w:r>
    </w:p>
    <w:p>
      <w:pPr>
        <w:pStyle w:val="Body A"/>
        <w:numPr>
          <w:ilvl w:val="0"/>
          <w:numId w:val="6"/>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Flip flops can easily slide off your feet and off the pedals</w:t>
      </w:r>
      <w:r>
        <w:rPr>
          <w:rFonts w:hAnsi="Arial" w:hint="default"/>
          <w:sz w:val="22"/>
          <w:szCs w:val="22"/>
          <w:rtl w:val="0"/>
          <w:lang w:val="en-US"/>
        </w:rPr>
        <w:t>—</w:t>
      </w:r>
      <w:r>
        <w:rPr>
          <w:sz w:val="22"/>
          <w:szCs w:val="22"/>
          <w:rtl w:val="0"/>
          <w:lang w:val="en-US"/>
        </w:rPr>
        <w:t>decre</w:t>
      </w:r>
      <w:r>
        <w:rPr>
          <w:sz w:val="24"/>
          <w:szCs w:val="24"/>
          <w:rtl w:val="0"/>
        </w:rPr>
        <w:drawing>
          <wp:anchor distT="57150" distB="57150" distL="57150" distR="57150" simplePos="0" relativeHeight="251659264" behindDoc="0" locked="0" layoutInCell="1" allowOverlap="1">
            <wp:simplePos x="0" y="0"/>
            <wp:positionH relativeFrom="page">
              <wp:posOffset>0</wp:posOffset>
            </wp:positionH>
            <wp:positionV relativeFrom="page">
              <wp:posOffset>0</wp:posOffset>
            </wp:positionV>
            <wp:extent cx="7772400" cy="10058400"/>
            <wp:effectExtent l="0" t="0" r="0" b="0"/>
            <wp:wrapNone/>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image1.png"/>
                    <pic:cNvPicPr/>
                  </pic:nvPicPr>
                  <pic:blipFill>
                    <a:blip r:embed="rId4">
                      <a:extLst/>
                    </a:blip>
                    <a:stretch>
                      <a:fillRect/>
                    </a:stretch>
                  </pic:blipFill>
                  <pic:spPr>
                    <a:xfrm>
                      <a:off x="0" y="0"/>
                      <a:ext cx="7772400" cy="10058400"/>
                    </a:xfrm>
                    <a:prstGeom prst="rect">
                      <a:avLst/>
                    </a:prstGeom>
                    <a:ln w="12700" cap="flat">
                      <a:noFill/>
                      <a:miter lim="400000"/>
                    </a:ln>
                    <a:effectLst/>
                  </pic:spPr>
                </pic:pic>
              </a:graphicData>
            </a:graphic>
          </wp:anchor>
        </w:drawing>
      </w:r>
      <w:r>
        <w:rPr>
          <w:sz w:val="22"/>
          <w:szCs w:val="22"/>
          <w:rtl w:val="0"/>
          <w:lang w:val="en-US"/>
        </w:rPr>
        <w:t>asing your reaction time.</w:t>
      </w:r>
    </w:p>
    <w:p>
      <w:pPr>
        <w:pStyle w:val="Body A"/>
        <w:numPr>
          <w:ilvl w:val="0"/>
          <w:numId w:val="9"/>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High heels can get stuck in floor mats and force feet into unsafe angles that impact reaction time and braking force.</w:t>
      </w:r>
    </w:p>
    <w:p>
      <w:pPr>
        <w:pStyle w:val="Body A"/>
        <w:numPr>
          <w:ilvl w:val="0"/>
          <w:numId w:val="12"/>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Shoes with very smooth soles can slip off gas and brake pedals</w:t>
      </w:r>
      <w:r>
        <w:rPr>
          <w:rFonts w:hAnsi="Arial" w:hint="default"/>
          <w:sz w:val="22"/>
          <w:szCs w:val="22"/>
          <w:rtl w:val="0"/>
          <w:lang w:val="en-US"/>
        </w:rPr>
        <w:t>—</w:t>
      </w:r>
      <w:r>
        <w:rPr>
          <w:sz w:val="22"/>
          <w:szCs w:val="22"/>
          <w:rtl w:val="0"/>
          <w:lang w:val="en-US"/>
        </w:rPr>
        <w:t>impacting driving safety.</w:t>
      </w:r>
    </w:p>
    <w:p>
      <w:pPr>
        <w:pStyle w:val="Body A"/>
        <w:rPr>
          <w:sz w:val="22"/>
          <w:szCs w:val="22"/>
          <w:rtl w:val="0"/>
        </w:rPr>
      </w:pPr>
      <w:r>
        <w:rPr>
          <w:rFonts w:ascii="Arial" w:cs="Arial Unicode MS" w:hAnsi="Arial Unicode MS" w:eastAsia="Arial Unicode MS"/>
          <w:sz w:val="22"/>
          <w:szCs w:val="22"/>
          <w:rtl w:val="0"/>
          <w:lang w:val="en-US"/>
        </w:rPr>
        <w:t>The best shoes for driving have non-slip soles and allow the foot to feel the pressure needed by the pedals to achieve the desired braking or acceleration. #PlanAhead. You can always change shoes once you arrive at your destination.</w:t>
      </w:r>
    </w:p>
    <w:p>
      <w:pPr>
        <w:pStyle w:val="Body A"/>
        <w:rPr>
          <w:sz w:val="22"/>
          <w:szCs w:val="22"/>
          <w:rtl w:val="0"/>
        </w:rPr>
      </w:pPr>
    </w:p>
    <w:p>
      <w:pPr>
        <w:pStyle w:val="Body A"/>
        <w:rPr>
          <w:sz w:val="22"/>
          <w:szCs w:val="22"/>
          <w:rtl w:val="0"/>
        </w:rPr>
      </w:pPr>
      <w:r>
        <w:rPr>
          <w:rFonts w:ascii="Arial" w:cs="Arial Unicode MS" w:hAnsi="Arial Unicode MS" w:eastAsia="Arial Unicode MS"/>
          <w:sz w:val="22"/>
          <w:szCs w:val="22"/>
          <w:rtl w:val="0"/>
          <w:lang w:val="en-US"/>
        </w:rPr>
        <w:t>Use this</w:t>
      </w:r>
      <w:r>
        <w:rPr>
          <w:sz w:val="22"/>
          <w:szCs w:val="22"/>
          <w:rtl w:val="0"/>
        </w:rPr>
        <w:drawing>
          <wp:anchor distT="152400" distB="152400" distL="152400" distR="152400" simplePos="0" relativeHeight="251664384" behindDoc="0" locked="0" layoutInCell="1" allowOverlap="1">
            <wp:simplePos x="0" y="0"/>
            <wp:positionH relativeFrom="page">
              <wp:posOffset>1390650</wp:posOffset>
            </wp:positionH>
            <wp:positionV relativeFrom="line">
              <wp:posOffset>274593</wp:posOffset>
            </wp:positionV>
            <wp:extent cx="5232400" cy="2616200"/>
            <wp:effectExtent l="0" t="0" r="0" b="0"/>
            <wp:wrapTopAndBottom distT="152400" distB="15240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3.png"/>
                    <pic:cNvPicPr/>
                  </pic:nvPicPr>
                  <pic:blipFill>
                    <a:blip r:embed="rId7">
                      <a:extLst/>
                    </a:blip>
                    <a:stretch>
                      <a:fillRect/>
                    </a:stretch>
                  </pic:blipFill>
                  <pic:spPr>
                    <a:xfrm>
                      <a:off x="0" y="0"/>
                      <a:ext cx="5232400" cy="2616200"/>
                    </a:xfrm>
                    <a:prstGeom prst="rect">
                      <a:avLst/>
                    </a:prstGeom>
                    <a:ln w="12700" cap="flat">
                      <a:noFill/>
                      <a:miter lim="400000"/>
                    </a:ln>
                    <a:effectLst/>
                  </pic:spPr>
                </pic:pic>
              </a:graphicData>
            </a:graphic>
          </wp:anchor>
        </w:drawing>
      </w:r>
      <w:r>
        <w:rPr>
          <w:rFonts w:ascii="Arial" w:cs="Arial Unicode MS" w:hAnsi="Arial Unicode MS" w:eastAsia="Arial Unicode MS"/>
          <w:sz w:val="22"/>
          <w:szCs w:val="22"/>
          <w:rtl w:val="0"/>
          <w:lang w:val="en-US"/>
        </w:rPr>
        <w:t xml:space="preserve"> graphic in addition to or instead of the text above.</w:t>
      </w:r>
    </w:p>
    <w:p>
      <w:pPr>
        <w:pStyle w:val="Body A"/>
      </w:pPr>
      <w:r>
        <w:rPr>
          <w:sz w:val="22"/>
          <w:szCs w:val="22"/>
          <w:rtl w:val="0"/>
        </w:rPr>
        <w:br w:type="page"/>
      </w:r>
    </w:p>
    <w:p>
      <w:pPr>
        <w:pStyle w:val="Body A"/>
        <w:rPr>
          <w:sz w:val="22"/>
          <w:szCs w:val="22"/>
          <w:rtl w:val="0"/>
        </w:rPr>
      </w:pPr>
    </w:p>
    <w:p>
      <w:pPr>
        <w:pStyle w:val="Addressee"/>
        <w:rPr>
          <w:sz w:val="38"/>
          <w:szCs w:val="38"/>
        </w:rPr>
      </w:pPr>
      <w:r>
        <w:rPr>
          <w:rFonts w:ascii="Arial" w:cs="Arial Unicode MS" w:hAnsi="Arial Unicode MS" w:eastAsia="Arial Unicode MS"/>
          <w:sz w:val="38"/>
          <w:szCs w:val="38"/>
          <w:rtl w:val="0"/>
          <w:lang w:val="en-US"/>
        </w:rPr>
        <w:t>Tuesday</w:t>
      </w:r>
    </w:p>
    <w:p>
      <w:pPr>
        <w:pStyle w:val="Body A"/>
        <w:rPr>
          <w:rFonts w:ascii="Arial Bold" w:cs="Arial Bold" w:hAnsi="Arial Bold" w:eastAsia="Arial Bold"/>
        </w:rPr>
      </w:pPr>
      <w:r>
        <w:rPr>
          <w:rFonts w:ascii="Arial Bold"/>
          <w:sz w:val="22"/>
          <w:szCs w:val="22"/>
          <w:rtl w:val="0"/>
          <w:lang w:val="en-US"/>
        </w:rPr>
        <w:t>Rent a Car Like a Boss</w:t>
      </w:r>
    </w:p>
    <w:p>
      <w:pPr>
        <w:pStyle w:val="Body A"/>
        <w:rPr>
          <w:sz w:val="18"/>
          <w:szCs w:val="18"/>
        </w:rPr>
      </w:pPr>
      <w:r>
        <w:rPr>
          <w:rFonts w:ascii="Arial" w:cs="Arial Unicode MS" w:hAnsi="Arial Unicode MS" w:eastAsia="Arial Unicode MS"/>
          <w:sz w:val="22"/>
          <w:szCs w:val="22"/>
          <w:rtl w:val="0"/>
          <w:lang w:val="en-US"/>
        </w:rPr>
        <w:t>Before driving off the lot:</w:t>
      </w:r>
    </w:p>
    <w:p>
      <w:pPr>
        <w:pStyle w:val="Body A"/>
        <w:numPr>
          <w:ilvl w:val="0"/>
          <w:numId w:val="15"/>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 xml:space="preserve">Check for a fully inflated spare tire, jack and lug wrench </w:t>
      </w:r>
    </w:p>
    <w:p>
      <w:pPr>
        <w:pStyle w:val="Body A"/>
        <w:numPr>
          <w:ilvl w:val="0"/>
          <w:numId w:val="18"/>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Stow luggage in the trunk</w:t>
      </w:r>
    </w:p>
    <w:p>
      <w:pPr>
        <w:pStyle w:val="Body A"/>
        <w:numPr>
          <w:ilvl w:val="0"/>
          <w:numId w:val="21"/>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 xml:space="preserve">Check under vehicle for leaks </w:t>
      </w:r>
    </w:p>
    <w:p>
      <w:pPr>
        <w:pStyle w:val="Body A"/>
        <w:numPr>
          <w:ilvl w:val="0"/>
          <w:numId w:val="24"/>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Check floor mats for bumps or tears and make sure they are in proper position</w:t>
      </w:r>
    </w:p>
    <w:p>
      <w:pPr>
        <w:pStyle w:val="Body A"/>
        <w:numPr>
          <w:ilvl w:val="0"/>
          <w:numId w:val="27"/>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Adjust seat, steering wheel and head restraint and bu</w:t>
      </w:r>
      <w:r>
        <w:rPr>
          <w:sz w:val="24"/>
          <w:szCs w:val="24"/>
          <w:rtl w:val="0"/>
        </w:rPr>
        <w:drawing>
          <wp:anchor distT="57150" distB="57150" distL="57150" distR="57150" simplePos="0" relativeHeight="251660288" behindDoc="0" locked="0" layoutInCell="1" allowOverlap="1">
            <wp:simplePos x="0" y="0"/>
            <wp:positionH relativeFrom="page">
              <wp:posOffset>0</wp:posOffset>
            </wp:positionH>
            <wp:positionV relativeFrom="page">
              <wp:posOffset>0</wp:posOffset>
            </wp:positionV>
            <wp:extent cx="7772400" cy="10058400"/>
            <wp:effectExtent l="0" t="0" r="0" b="0"/>
            <wp:wrapNone/>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image1.png"/>
                    <pic:cNvPicPr/>
                  </pic:nvPicPr>
                  <pic:blipFill>
                    <a:blip r:embed="rId4">
                      <a:extLst/>
                    </a:blip>
                    <a:stretch>
                      <a:fillRect/>
                    </a:stretch>
                  </pic:blipFill>
                  <pic:spPr>
                    <a:xfrm>
                      <a:off x="0" y="0"/>
                      <a:ext cx="7772400" cy="10058400"/>
                    </a:xfrm>
                    <a:prstGeom prst="rect">
                      <a:avLst/>
                    </a:prstGeom>
                    <a:ln w="12700" cap="flat">
                      <a:noFill/>
                      <a:miter lim="400000"/>
                    </a:ln>
                    <a:effectLst/>
                  </pic:spPr>
                </pic:pic>
              </a:graphicData>
            </a:graphic>
          </wp:anchor>
        </w:drawing>
      </w:r>
      <w:r>
        <w:rPr>
          <w:sz w:val="22"/>
          <w:szCs w:val="22"/>
          <w:rtl w:val="0"/>
          <w:lang w:val="da-DK"/>
        </w:rPr>
        <w:t>ckle up</w:t>
      </w:r>
    </w:p>
    <w:p>
      <w:pPr>
        <w:pStyle w:val="Body A"/>
        <w:numPr>
          <w:ilvl w:val="0"/>
          <w:numId w:val="30"/>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 xml:space="preserve">Start engine and make sure no caution lights come on </w:t>
      </w:r>
    </w:p>
    <w:p>
      <w:pPr>
        <w:pStyle w:val="Body A"/>
        <w:numPr>
          <w:ilvl w:val="0"/>
          <w:numId w:val="33"/>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 xml:space="preserve">Get familiar with dashboard, steering wheel and steering column controls </w:t>
      </w:r>
    </w:p>
    <w:p>
      <w:pPr>
        <w:pStyle w:val="Body A"/>
        <w:numPr>
          <w:ilvl w:val="0"/>
          <w:numId w:val="36"/>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Check if headlights are automatic or manual</w:t>
      </w:r>
    </w:p>
    <w:p>
      <w:pPr>
        <w:pStyle w:val="Body A"/>
        <w:numPr>
          <w:ilvl w:val="0"/>
          <w:numId w:val="39"/>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Load destination into the GPS and set for voice directions. Consult a paper map in case GPS fails.</w:t>
      </w:r>
    </w:p>
    <w:p>
      <w:pPr>
        <w:pStyle w:val="Body A"/>
        <w:numPr>
          <w:ilvl w:val="0"/>
          <w:numId w:val="42"/>
        </w:numPr>
        <w:ind w:left="242"/>
        <w:rPr>
          <w:position w:val="0"/>
          <w:sz w:val="22"/>
          <w:szCs w:val="22"/>
          <w:rtl w:val="0"/>
        </w:rPr>
      </w:pPr>
      <w:r>
        <w:rPr>
          <w:sz w:val="22"/>
          <w:szCs w:val="22"/>
          <w:rtl w:val="0"/>
          <w:lang w:val="en-US"/>
        </w:rPr>
        <w:t>Silence and stow cell phone</w:t>
      </w:r>
    </w:p>
    <w:p>
      <w:pPr>
        <w:pStyle w:val="Body A"/>
        <w:rPr>
          <w:sz w:val="22"/>
          <w:szCs w:val="22"/>
          <w:rtl w:val="0"/>
        </w:rPr>
      </w:pPr>
      <w:r>
        <w:rPr>
          <w:rFonts w:ascii="Arial" w:cs="Arial Unicode MS" w:hAnsi="Arial Unicode MS" w:eastAsia="Arial Unicode MS"/>
          <w:sz w:val="22"/>
          <w:szCs w:val="22"/>
          <w:rtl w:val="0"/>
          <w:lang w:val="en-US"/>
        </w:rPr>
        <w:t>Use this graphic in addition to or instead of the text above.</w:t>
      </w:r>
      <w:r>
        <w:rPr>
          <w:sz w:val="22"/>
          <w:szCs w:val="22"/>
          <w:rtl w:val="0"/>
        </w:rPr>
        <w:drawing>
          <wp:anchor distT="152400" distB="152400" distL="152400" distR="152400" simplePos="0" relativeHeight="251665408" behindDoc="0" locked="0" layoutInCell="1" allowOverlap="1">
            <wp:simplePos x="0" y="0"/>
            <wp:positionH relativeFrom="page">
              <wp:posOffset>1390650</wp:posOffset>
            </wp:positionH>
            <wp:positionV relativeFrom="line">
              <wp:posOffset>270646</wp:posOffset>
            </wp:positionV>
            <wp:extent cx="5232400" cy="2616200"/>
            <wp:effectExtent l="0" t="0" r="0" b="0"/>
            <wp:wrapTopAndBottom distT="152400" distB="152400"/>
            <wp:docPr id="1073741831" name="officeArt object"/>
            <wp:cNvGraphicFramePr/>
            <a:graphic xmlns:a="http://schemas.openxmlformats.org/drawingml/2006/main">
              <a:graphicData uri="http://schemas.openxmlformats.org/drawingml/2006/picture">
                <pic:pic xmlns:pic="http://schemas.openxmlformats.org/drawingml/2006/picture">
                  <pic:nvPicPr>
                    <pic:cNvPr id="1073741831" name="image4.png"/>
                    <pic:cNvPicPr/>
                  </pic:nvPicPr>
                  <pic:blipFill>
                    <a:blip r:embed="rId8">
                      <a:extLst/>
                    </a:blip>
                    <a:stretch>
                      <a:fillRect/>
                    </a:stretch>
                  </pic:blipFill>
                  <pic:spPr>
                    <a:xfrm>
                      <a:off x="0" y="0"/>
                      <a:ext cx="5232400" cy="2616200"/>
                    </a:xfrm>
                    <a:prstGeom prst="rect">
                      <a:avLst/>
                    </a:prstGeom>
                    <a:ln w="12700" cap="flat">
                      <a:noFill/>
                      <a:miter lim="400000"/>
                    </a:ln>
                    <a:effectLst/>
                  </pic:spPr>
                </pic:pic>
              </a:graphicData>
            </a:graphic>
          </wp:anchor>
        </w:drawing>
      </w:r>
    </w:p>
    <w:p>
      <w:pPr>
        <w:pStyle w:val="Body A"/>
        <w:rPr>
          <w:sz w:val="18"/>
          <w:szCs w:val="18"/>
          <w:rtl w:val="0"/>
        </w:rPr>
      </w:pPr>
    </w:p>
    <w:p>
      <w:pPr>
        <w:pStyle w:val="Addressee"/>
      </w:pPr>
      <w:r>
        <w:rPr>
          <w:sz w:val="18"/>
          <w:szCs w:val="18"/>
          <w:rtl w:val="0"/>
        </w:rPr>
        <w:br w:type="page"/>
      </w:r>
    </w:p>
    <w:p>
      <w:pPr>
        <w:pStyle w:val="Addressee"/>
        <w:rPr>
          <w:sz w:val="18"/>
          <w:szCs w:val="18"/>
          <w:rtl w:val="0"/>
        </w:rPr>
      </w:pPr>
    </w:p>
    <w:p>
      <w:pPr>
        <w:pStyle w:val="Addressee"/>
        <w:rPr>
          <w:sz w:val="38"/>
          <w:szCs w:val="38"/>
          <w:rtl w:val="0"/>
        </w:rPr>
      </w:pPr>
      <w:r>
        <w:rPr>
          <w:rFonts w:ascii="Arial" w:cs="Arial Unicode MS" w:hAnsi="Arial Unicode MS" w:eastAsia="Arial Unicode MS"/>
          <w:sz w:val="38"/>
          <w:szCs w:val="38"/>
          <w:rtl w:val="0"/>
          <w:lang w:val="en-US"/>
        </w:rPr>
        <w:t>Wednesday</w:t>
      </w:r>
    </w:p>
    <w:p>
      <w:pPr>
        <w:pStyle w:val="Body A"/>
        <w:rPr>
          <w:rFonts w:ascii="Arial Bold" w:cs="Arial Bold" w:hAnsi="Arial Bold" w:eastAsia="Arial Bold"/>
        </w:rPr>
      </w:pPr>
      <w:r>
        <w:rPr>
          <w:rFonts w:ascii="Arial Bold"/>
          <w:sz w:val="22"/>
          <w:szCs w:val="22"/>
          <w:rtl w:val="0"/>
          <w:lang w:val="en-US"/>
        </w:rPr>
        <w:t>Not getting the sleep you</w:t>
      </w:r>
      <w:r>
        <w:rPr>
          <w:rFonts w:hAnsi="Arial Bold" w:hint="default"/>
          <w:sz w:val="22"/>
          <w:szCs w:val="22"/>
          <w:rtl w:val="0"/>
          <w:lang w:val="fr-FR"/>
        </w:rPr>
        <w:t>’</w:t>
      </w:r>
      <w:r>
        <w:rPr>
          <w:rFonts w:ascii="Arial Bold"/>
          <w:sz w:val="22"/>
          <w:szCs w:val="22"/>
          <w:rtl w:val="0"/>
          <w:lang w:val="en-US"/>
        </w:rPr>
        <w:t xml:space="preserve">re dreaming of? It may be time to bounce your mattress.  </w:t>
      </w:r>
    </w:p>
    <w:p>
      <w:pPr>
        <w:pStyle w:val="Body A"/>
        <w:rPr>
          <w:sz w:val="22"/>
          <w:szCs w:val="22"/>
          <w:rtl w:val="0"/>
        </w:rPr>
      </w:pPr>
      <w:r>
        <w:rPr>
          <w:rFonts w:ascii="Arial" w:cs="Arial Unicode MS" w:hAnsi="Arial Unicode MS" w:eastAsia="Arial Unicode MS"/>
          <w:sz w:val="22"/>
          <w:szCs w:val="22"/>
          <w:rtl w:val="0"/>
          <w:lang w:val="en-US"/>
        </w:rPr>
        <w:t>While common belief is that you need to replace your mattress every 7</w:t>
      </w:r>
      <w:r>
        <w:rPr>
          <w:rFonts w:ascii="Arial Unicode MS" w:cs="Arial Unicode MS" w:hAnsi="Arial" w:eastAsia="Arial Unicode MS" w:hint="default"/>
          <w:sz w:val="22"/>
          <w:szCs w:val="22"/>
          <w:rtl w:val="0"/>
          <w:lang w:val="en-US"/>
        </w:rPr>
        <w:t>–</w:t>
      </w:r>
      <w:r>
        <w:rPr>
          <w:rFonts w:ascii="Arial" w:cs="Arial Unicode MS" w:hAnsi="Arial Unicode MS" w:eastAsia="Arial Unicode MS"/>
          <w:sz w:val="22"/>
          <w:szCs w:val="22"/>
          <w:rtl w:val="0"/>
          <w:lang w:val="en-US"/>
        </w:rPr>
        <w:t>10 years, there may be signs even sooner that you</w:t>
      </w:r>
      <w:r>
        <w:rPr>
          <w:rFonts w:ascii="Arial Unicode MS" w:cs="Arial Unicode MS" w:hAnsi="Arial" w:eastAsia="Arial Unicode MS" w:hint="default"/>
          <w:sz w:val="22"/>
          <w:szCs w:val="22"/>
          <w:rtl w:val="0"/>
          <w:lang w:val="fr-FR"/>
        </w:rPr>
        <w:t>’</w:t>
      </w:r>
      <w:r>
        <w:rPr>
          <w:rFonts w:ascii="Arial" w:cs="Arial Unicode MS" w:hAnsi="Arial Unicode MS" w:eastAsia="Arial Unicode MS"/>
          <w:sz w:val="22"/>
          <w:szCs w:val="22"/>
          <w:rtl w:val="0"/>
          <w:lang w:val="en-US"/>
        </w:rPr>
        <w:t xml:space="preserve">re lying in the wrong bed. In addition to looking for indications of wear and tear, keep in mind that our bodies change over time and the need for comfort and good support only increases with age, meaning even a mattress that is still </w:t>
      </w:r>
      <w:r>
        <w:rPr>
          <w:rFonts w:ascii="Arial Unicode MS" w:cs="Arial Unicode MS" w:hAnsi="Arial" w:eastAsia="Arial Unicode MS" w:hint="default"/>
          <w:sz w:val="22"/>
          <w:szCs w:val="22"/>
          <w:rtl w:val="0"/>
          <w:lang w:val="en-US"/>
        </w:rPr>
        <w:t>“</w:t>
      </w:r>
      <w:r>
        <w:rPr>
          <w:rFonts w:ascii="Arial" w:cs="Arial Unicode MS" w:hAnsi="Arial Unicode MS" w:eastAsia="Arial Unicode MS"/>
          <w:sz w:val="22"/>
          <w:szCs w:val="22"/>
          <w:rtl w:val="0"/>
          <w:lang w:val="nl-NL"/>
        </w:rPr>
        <w:t>good</w:t>
      </w:r>
      <w:r>
        <w:rPr>
          <w:rFonts w:ascii="Arial Unicode MS" w:cs="Arial Unicode MS" w:hAnsi="Arial" w:eastAsia="Arial Unicode MS" w:hint="default"/>
          <w:sz w:val="22"/>
          <w:szCs w:val="22"/>
          <w:rtl w:val="0"/>
          <w:lang w:val="en-US"/>
        </w:rPr>
        <w:t xml:space="preserve">” </w:t>
      </w:r>
      <w:r>
        <w:rPr>
          <w:rFonts w:ascii="Arial" w:cs="Arial Unicode MS" w:hAnsi="Arial Unicode MS" w:eastAsia="Arial Unicode MS"/>
          <w:sz w:val="22"/>
          <w:szCs w:val="22"/>
          <w:rtl w:val="0"/>
          <w:lang w:val="en-US"/>
        </w:rPr>
        <w:t xml:space="preserve">may now be bad for you. </w:t>
      </w:r>
    </w:p>
    <w:p>
      <w:pPr>
        <w:pStyle w:val="Body A"/>
        <w:rPr>
          <w:sz w:val="22"/>
          <w:szCs w:val="22"/>
          <w:rtl w:val="0"/>
        </w:rPr>
      </w:pPr>
      <w:r>
        <w:rPr>
          <w:rFonts w:ascii="Arial" w:cs="Arial Unicode MS" w:hAnsi="Arial Unicode MS" w:eastAsia="Arial Unicode MS"/>
          <w:sz w:val="22"/>
          <w:szCs w:val="22"/>
          <w:rtl w:val="0"/>
          <w:lang w:val="en-US"/>
        </w:rPr>
        <w:t>Are you:</w:t>
      </w:r>
    </w:p>
    <w:p>
      <w:pPr>
        <w:pStyle w:val="Body A"/>
        <w:numPr>
          <w:ilvl w:val="0"/>
          <w:numId w:val="45"/>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Waking up with aches an</w:t>
      </w:r>
      <w:r>
        <w:rPr>
          <w:sz w:val="24"/>
          <w:szCs w:val="24"/>
          <w:rtl w:val="0"/>
        </w:rPr>
        <w:drawing>
          <wp:anchor distT="57150" distB="57150" distL="57150" distR="57150" simplePos="0" relativeHeight="251661312" behindDoc="0" locked="0" layoutInCell="1" allowOverlap="1">
            <wp:simplePos x="0" y="0"/>
            <wp:positionH relativeFrom="page">
              <wp:posOffset>0</wp:posOffset>
            </wp:positionH>
            <wp:positionV relativeFrom="page">
              <wp:posOffset>0</wp:posOffset>
            </wp:positionV>
            <wp:extent cx="7772400" cy="10058400"/>
            <wp:effectExtent l="0" t="0" r="0" b="0"/>
            <wp:wrapNone/>
            <wp:docPr id="1073741832" name="officeArt object"/>
            <wp:cNvGraphicFramePr/>
            <a:graphic xmlns:a="http://schemas.openxmlformats.org/drawingml/2006/main">
              <a:graphicData uri="http://schemas.openxmlformats.org/drawingml/2006/picture">
                <pic:pic xmlns:pic="http://schemas.openxmlformats.org/drawingml/2006/picture">
                  <pic:nvPicPr>
                    <pic:cNvPr id="1073741832" name="image1.png"/>
                    <pic:cNvPicPr/>
                  </pic:nvPicPr>
                  <pic:blipFill>
                    <a:blip r:embed="rId4">
                      <a:extLst/>
                    </a:blip>
                    <a:stretch>
                      <a:fillRect/>
                    </a:stretch>
                  </pic:blipFill>
                  <pic:spPr>
                    <a:xfrm>
                      <a:off x="0" y="0"/>
                      <a:ext cx="7772400" cy="10058400"/>
                    </a:xfrm>
                    <a:prstGeom prst="rect">
                      <a:avLst/>
                    </a:prstGeom>
                    <a:ln w="12700" cap="flat">
                      <a:noFill/>
                      <a:miter lim="400000"/>
                    </a:ln>
                    <a:effectLst/>
                  </pic:spPr>
                </pic:pic>
              </a:graphicData>
            </a:graphic>
          </wp:anchor>
        </w:drawing>
      </w:r>
      <w:r>
        <w:rPr>
          <w:sz w:val="22"/>
          <w:szCs w:val="22"/>
          <w:rtl w:val="0"/>
          <w:lang w:val="en-US"/>
        </w:rPr>
        <w:t>d pains? This indicates your mattress is not giving the support you need.</w:t>
      </w:r>
    </w:p>
    <w:p>
      <w:pPr>
        <w:pStyle w:val="Body A"/>
        <w:numPr>
          <w:ilvl w:val="0"/>
          <w:numId w:val="48"/>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Sleeping better in hotels than at home? There</w:t>
      </w:r>
      <w:r>
        <w:rPr>
          <w:rFonts w:hAnsi="Arial" w:hint="default"/>
          <w:sz w:val="22"/>
          <w:szCs w:val="22"/>
          <w:rtl w:val="0"/>
          <w:lang w:val="fr-FR"/>
        </w:rPr>
        <w:t>’</w:t>
      </w:r>
      <w:r>
        <w:rPr>
          <w:sz w:val="22"/>
          <w:szCs w:val="22"/>
          <w:rtl w:val="0"/>
          <w:lang w:val="en-US"/>
        </w:rPr>
        <w:t>s a good chance it</w:t>
      </w:r>
      <w:r>
        <w:rPr>
          <w:rFonts w:hAnsi="Arial" w:hint="default"/>
          <w:sz w:val="22"/>
          <w:szCs w:val="22"/>
          <w:rtl w:val="0"/>
          <w:lang w:val="fr-FR"/>
        </w:rPr>
        <w:t>’</w:t>
      </w:r>
      <w:r>
        <w:rPr>
          <w:sz w:val="22"/>
          <w:szCs w:val="22"/>
          <w:rtl w:val="0"/>
          <w:lang w:val="en-US"/>
        </w:rPr>
        <w:t>s because the bed is more comfortable.</w:t>
      </w:r>
    </w:p>
    <w:p>
      <w:pPr>
        <w:pStyle w:val="Body A"/>
        <w:numPr>
          <w:ilvl w:val="0"/>
          <w:numId w:val="51"/>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Sneezing more than snoozing? Your mattress may be harboring allergens that can be preventing restful sleep.</w:t>
      </w:r>
    </w:p>
    <w:p>
      <w:pPr>
        <w:pStyle w:val="Body A"/>
        <w:rPr>
          <w:sz w:val="22"/>
          <w:szCs w:val="22"/>
          <w:rtl w:val="0"/>
        </w:rPr>
      </w:pPr>
      <w:r>
        <w:rPr>
          <w:rFonts w:ascii="Arial" w:cs="Arial Unicode MS" w:hAnsi="Arial Unicode MS" w:eastAsia="Arial Unicode MS"/>
          <w:sz w:val="22"/>
          <w:szCs w:val="22"/>
          <w:rtl w:val="0"/>
          <w:lang w:val="en-US"/>
        </w:rPr>
        <w:t>Take a minute to assess your sleep sanctuary and determine if it</w:t>
      </w:r>
      <w:r>
        <w:rPr>
          <w:rFonts w:ascii="Arial Unicode MS" w:cs="Arial Unicode MS" w:hAnsi="Arial" w:eastAsia="Arial Unicode MS" w:hint="default"/>
          <w:sz w:val="22"/>
          <w:szCs w:val="22"/>
          <w:rtl w:val="0"/>
          <w:lang w:val="fr-FR"/>
        </w:rPr>
        <w:t>’</w:t>
      </w:r>
      <w:r>
        <w:rPr>
          <w:rFonts w:ascii="Arial" w:cs="Arial Unicode MS" w:hAnsi="Arial Unicode MS" w:eastAsia="Arial Unicode MS"/>
          <w:sz w:val="22"/>
          <w:szCs w:val="22"/>
          <w:rtl w:val="0"/>
          <w:lang w:val="en-US"/>
        </w:rPr>
        <w:t>s time to make some changes. Consistent, restful sleep is priceless. A mattress that does its job well is a great investment.</w:t>
      </w:r>
    </w:p>
    <w:p>
      <w:pPr>
        <w:pStyle w:val="Body A"/>
      </w:pPr>
      <w:r>
        <w:rPr>
          <w:rFonts w:ascii="Arial" w:cs="Arial Unicode MS" w:hAnsi="Arial Unicode MS" w:eastAsia="Arial Unicode MS"/>
          <w:sz w:val="22"/>
          <w:szCs w:val="22"/>
          <w:rtl w:val="0"/>
          <w:lang w:val="en-US"/>
        </w:rPr>
        <w:t>#PlanAhead</w:t>
      </w:r>
      <w:r>
        <w:rPr>
          <w:rFonts w:ascii="Arial Unicode MS" w:cs="Arial Unicode MS" w:hAnsi="Arial" w:eastAsia="Arial Unicode MS" w:hint="default"/>
          <w:sz w:val="22"/>
          <w:szCs w:val="22"/>
          <w:rtl w:val="0"/>
          <w:lang w:val="en-US"/>
        </w:rPr>
        <w:t>—</w:t>
      </w:r>
      <w:r>
        <w:rPr>
          <w:rFonts w:ascii="Arial" w:cs="Arial Unicode MS" w:hAnsi="Arial Unicode MS" w:eastAsia="Arial Unicode MS"/>
          <w:sz w:val="22"/>
          <w:szCs w:val="22"/>
          <w:rtl w:val="0"/>
          <w:lang w:val="en-US"/>
        </w:rPr>
        <w:t>Your key to safe driving.</w:t>
      </w:r>
      <w:r>
        <w:rPr>
          <w:sz w:val="22"/>
          <w:szCs w:val="22"/>
          <w:rtl w:val="0"/>
        </w:rPr>
        <w:br w:type="page"/>
      </w:r>
    </w:p>
    <w:p>
      <w:pPr>
        <w:pStyle w:val="Body A"/>
        <w:rPr>
          <w:sz w:val="22"/>
          <w:szCs w:val="22"/>
          <w:rtl w:val="0"/>
        </w:rPr>
      </w:pPr>
    </w:p>
    <w:p>
      <w:pPr>
        <w:pStyle w:val="Body A"/>
        <w:rPr>
          <w:sz w:val="22"/>
          <w:szCs w:val="22"/>
          <w:rtl w:val="0"/>
        </w:rPr>
      </w:pPr>
    </w:p>
    <w:p>
      <w:pPr>
        <w:pStyle w:val="Addressee"/>
        <w:rPr>
          <w:sz w:val="38"/>
          <w:szCs w:val="38"/>
          <w:rtl w:val="0"/>
        </w:rPr>
      </w:pPr>
      <w:r>
        <w:rPr>
          <w:rFonts w:ascii="Arial" w:cs="Arial Unicode MS" w:hAnsi="Arial Unicode MS" w:eastAsia="Arial Unicode MS"/>
          <w:sz w:val="38"/>
          <w:szCs w:val="38"/>
          <w:rtl w:val="0"/>
          <w:lang w:val="en-US"/>
        </w:rPr>
        <w:t>Thursday</w:t>
      </w:r>
    </w:p>
    <w:p>
      <w:pPr>
        <w:pStyle w:val="Body A"/>
        <w:rPr>
          <w:rFonts w:ascii="Arial Bold" w:cs="Arial Bold" w:hAnsi="Arial Bold" w:eastAsia="Arial Bold"/>
        </w:rPr>
      </w:pPr>
      <w:r>
        <w:rPr>
          <w:rFonts w:ascii="Arial Bold"/>
          <w:sz w:val="22"/>
          <w:szCs w:val="22"/>
          <w:rtl w:val="0"/>
          <w:lang w:val="en-US"/>
        </w:rPr>
        <w:t>Working in a quick workout while at work</w:t>
      </w:r>
    </w:p>
    <w:p>
      <w:pPr>
        <w:pStyle w:val="Body A"/>
        <w:rPr>
          <w:sz w:val="22"/>
          <w:szCs w:val="22"/>
          <w:rtl w:val="0"/>
        </w:rPr>
      </w:pPr>
      <w:r>
        <w:rPr>
          <w:rFonts w:ascii="Arial" w:cs="Arial Unicode MS" w:hAnsi="Arial Unicode MS" w:eastAsia="Arial Unicode MS"/>
          <w:sz w:val="22"/>
          <w:szCs w:val="22"/>
          <w:rtl w:val="0"/>
          <w:lang w:val="en-US"/>
        </w:rPr>
        <w:t>The physical aspect of driving requires flexibility and strength. Being limber helps your entire body to move more freely, allowing you to observe the road from all angles. It will also increase comfort on long drives, and can assist in warding off fatigue, helping to improve reaction time and allowing you to be better focused. Hours spent sitting, whether at your desk or on the road, can be tough on your body. But there are simple exercises you can do right at your desk or during a rest stop to help you improve your body</w:t>
      </w:r>
      <w:r>
        <w:rPr>
          <w:rFonts w:ascii="Arial Unicode MS" w:cs="Arial Unicode MS" w:hAnsi="Arial" w:eastAsia="Arial Unicode MS" w:hint="default"/>
          <w:sz w:val="22"/>
          <w:szCs w:val="22"/>
          <w:rtl w:val="0"/>
          <w:lang w:val="fr-FR"/>
        </w:rPr>
        <w:t>’</w:t>
      </w:r>
      <w:r>
        <w:rPr>
          <w:rFonts w:ascii="Arial" w:cs="Arial Unicode MS" w:hAnsi="Arial Unicode MS" w:eastAsia="Arial Unicode MS"/>
          <w:sz w:val="22"/>
          <w:szCs w:val="22"/>
          <w:rtl w:val="0"/>
          <w:lang w:val="en-US"/>
        </w:rPr>
        <w:t>s flexibility and strength. Take every opportuni</w:t>
      </w:r>
      <w:r>
        <w:rPr>
          <w:sz w:val="24"/>
          <w:szCs w:val="24"/>
          <w:rtl w:val="0"/>
        </w:rPr>
        <w:drawing>
          <wp:anchor distT="57150" distB="57150" distL="57150" distR="57150" simplePos="0" relativeHeight="251662336" behindDoc="0" locked="0" layoutInCell="1" allowOverlap="1">
            <wp:simplePos x="0" y="0"/>
            <wp:positionH relativeFrom="page">
              <wp:posOffset>0</wp:posOffset>
            </wp:positionH>
            <wp:positionV relativeFrom="page">
              <wp:posOffset>0</wp:posOffset>
            </wp:positionV>
            <wp:extent cx="7772400" cy="10058400"/>
            <wp:effectExtent l="0" t="0" r="0" b="0"/>
            <wp:wrapNone/>
            <wp:docPr id="1073741833" name="officeArt object"/>
            <wp:cNvGraphicFramePr/>
            <a:graphic xmlns:a="http://schemas.openxmlformats.org/drawingml/2006/main">
              <a:graphicData uri="http://schemas.openxmlformats.org/drawingml/2006/picture">
                <pic:pic xmlns:pic="http://schemas.openxmlformats.org/drawingml/2006/picture">
                  <pic:nvPicPr>
                    <pic:cNvPr id="1073741833" name="image1.png"/>
                    <pic:cNvPicPr/>
                  </pic:nvPicPr>
                  <pic:blipFill>
                    <a:blip r:embed="rId4">
                      <a:extLst/>
                    </a:blip>
                    <a:stretch>
                      <a:fillRect/>
                    </a:stretch>
                  </pic:blipFill>
                  <pic:spPr>
                    <a:xfrm>
                      <a:off x="0" y="0"/>
                      <a:ext cx="7772400" cy="10058400"/>
                    </a:xfrm>
                    <a:prstGeom prst="rect">
                      <a:avLst/>
                    </a:prstGeom>
                    <a:ln w="12700" cap="flat">
                      <a:noFill/>
                      <a:miter lim="400000"/>
                    </a:ln>
                    <a:effectLst/>
                  </pic:spPr>
                </pic:pic>
              </a:graphicData>
            </a:graphic>
          </wp:anchor>
        </w:drawing>
      </w:r>
      <w:r>
        <w:rPr>
          <w:rFonts w:ascii="Arial" w:cs="Arial Unicode MS" w:hAnsi="Arial Unicode MS" w:eastAsia="Arial Unicode MS"/>
          <w:sz w:val="22"/>
          <w:szCs w:val="22"/>
          <w:rtl w:val="0"/>
          <w:lang w:val="en-US"/>
        </w:rPr>
        <w:t xml:space="preserve">ty to get yourself moving, even if just for a few minutes at several intervals throughout the day. Just be sure to check with a doctor before starting any new exercise regimen. Here are a few ideas to get you started. </w:t>
      </w:r>
    </w:p>
    <w:p>
      <w:pPr>
        <w:pStyle w:val="Body A"/>
        <w:numPr>
          <w:ilvl w:val="0"/>
          <w:numId w:val="54"/>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Park in the outer areas of parking lots to get in some extra steps</w:t>
      </w:r>
    </w:p>
    <w:p>
      <w:pPr>
        <w:pStyle w:val="Body A"/>
        <w:numPr>
          <w:ilvl w:val="0"/>
          <w:numId w:val="57"/>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Take the stairs instead of the elevator</w:t>
      </w:r>
    </w:p>
    <w:p>
      <w:pPr>
        <w:pStyle w:val="Body A"/>
        <w:numPr>
          <w:ilvl w:val="0"/>
          <w:numId w:val="60"/>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Stand up when you talk on the phone or attend a meeting</w:t>
      </w:r>
    </w:p>
    <w:p>
      <w:pPr>
        <w:pStyle w:val="Body A"/>
        <w:numPr>
          <w:ilvl w:val="0"/>
          <w:numId w:val="63"/>
        </w:numPr>
        <w:ind w:left="242"/>
        <w:rPr>
          <w:caps w:val="0"/>
          <w:smallCaps w:val="0"/>
          <w:strike w:val="0"/>
          <w:dstrike w:val="0"/>
          <w:outline w:val="0"/>
          <w:color w:val="000000"/>
          <w:spacing w:val="0"/>
          <w:kern w:val="0"/>
          <w:position w:val="0"/>
          <w:sz w:val="22"/>
          <w:szCs w:val="22"/>
          <w:u w:val="none" w:color="000000"/>
          <w:vertAlign w:val="baseline"/>
        </w:rPr>
      </w:pPr>
      <w:r>
        <w:rPr>
          <w:sz w:val="22"/>
          <w:szCs w:val="22"/>
          <w:rtl w:val="0"/>
          <w:lang w:val="en-US"/>
        </w:rPr>
        <w:t>Take a brisk 10-minute walk during a break, a rest stop or at lunchtime</w:t>
      </w:r>
    </w:p>
    <w:p>
      <w:pPr>
        <w:pStyle w:val="Body A"/>
        <w:rPr>
          <w:color w:val="6093fe"/>
          <w:sz w:val="22"/>
          <w:szCs w:val="22"/>
          <w:u w:val="single" w:color="6093fe"/>
          <w:rtl w:val="0"/>
        </w:rPr>
      </w:pPr>
      <w:r>
        <w:rPr>
          <w:rFonts w:ascii="Arial" w:cs="Arial Unicode MS" w:hAnsi="Arial Unicode MS" w:eastAsia="Arial Unicode MS"/>
          <w:sz w:val="22"/>
          <w:szCs w:val="22"/>
          <w:rtl w:val="0"/>
          <w:lang w:val="en-US"/>
        </w:rPr>
        <w:t xml:space="preserve">Do some simple exercises at your desk. This link from the Washington Post has some great moves that include visuals: </w:t>
      </w:r>
      <w:r>
        <w:rPr>
          <w:rFonts w:ascii="Arial" w:cs="Arial Unicode MS" w:hAnsi="Arial Unicode MS" w:eastAsia="Arial Unicode MS"/>
          <w:color w:val="6093fe"/>
          <w:sz w:val="22"/>
          <w:szCs w:val="22"/>
          <w:u w:val="single" w:color="6093fe"/>
          <w:rtl w:val="0"/>
          <w:lang w:val="en-US"/>
        </w:rPr>
        <w:t>www.washingtonpost.com/graphics/health/workout-at-work/</w:t>
      </w:r>
    </w:p>
    <w:p>
      <w:pPr>
        <w:pStyle w:val="Body A"/>
      </w:pPr>
      <w:r>
        <w:rPr>
          <w:sz w:val="22"/>
          <w:szCs w:val="22"/>
          <w:rtl w:val="0"/>
        </w:rPr>
        <w:br w:type="page"/>
      </w:r>
    </w:p>
    <w:p>
      <w:pPr>
        <w:pStyle w:val="Body A"/>
        <w:rPr>
          <w:sz w:val="22"/>
          <w:szCs w:val="22"/>
          <w:rtl w:val="0"/>
        </w:rPr>
      </w:pPr>
    </w:p>
    <w:p>
      <w:pPr>
        <w:pStyle w:val="Body A"/>
        <w:rPr>
          <w:sz w:val="22"/>
          <w:szCs w:val="22"/>
          <w:rtl w:val="0"/>
        </w:rPr>
      </w:pPr>
    </w:p>
    <w:p>
      <w:pPr>
        <w:pStyle w:val="Addressee"/>
        <w:rPr>
          <w:sz w:val="38"/>
          <w:szCs w:val="38"/>
          <w:rtl w:val="0"/>
          <w:lang w:val="en-US"/>
        </w:rPr>
      </w:pPr>
      <w:r>
        <w:rPr>
          <w:rFonts w:ascii="Arial" w:cs="Arial Unicode MS" w:hAnsi="Arial Unicode MS" w:eastAsia="Arial Unicode MS"/>
          <w:sz w:val="38"/>
          <w:szCs w:val="38"/>
          <w:rtl w:val="0"/>
          <w:lang w:val="en-US"/>
        </w:rPr>
        <w:t>Frid</w:t>
      </w:r>
      <w:r>
        <w:rPr>
          <w:sz w:val="24"/>
          <w:szCs w:val="24"/>
          <w:rtl w:val="0"/>
        </w:rPr>
        <w:drawing>
          <wp:anchor distT="57150" distB="57150" distL="57150" distR="57150" simplePos="0" relativeHeight="251663360" behindDoc="0" locked="0" layoutInCell="1" allowOverlap="1">
            <wp:simplePos x="0" y="0"/>
            <wp:positionH relativeFrom="page">
              <wp:posOffset>0</wp:posOffset>
            </wp:positionH>
            <wp:positionV relativeFrom="page">
              <wp:posOffset>0</wp:posOffset>
            </wp:positionV>
            <wp:extent cx="7772400" cy="10058400"/>
            <wp:effectExtent l="0" t="0" r="0" b="0"/>
            <wp:wrapNone/>
            <wp:docPr id="1073741834" name="officeArt object"/>
            <wp:cNvGraphicFramePr/>
            <a:graphic xmlns:a="http://schemas.openxmlformats.org/drawingml/2006/main">
              <a:graphicData uri="http://schemas.openxmlformats.org/drawingml/2006/picture">
                <pic:pic xmlns:pic="http://schemas.openxmlformats.org/drawingml/2006/picture">
                  <pic:nvPicPr>
                    <pic:cNvPr id="1073741834" name="image1.png"/>
                    <pic:cNvPicPr/>
                  </pic:nvPicPr>
                  <pic:blipFill>
                    <a:blip r:embed="rId4">
                      <a:extLst/>
                    </a:blip>
                    <a:stretch>
                      <a:fillRect/>
                    </a:stretch>
                  </pic:blipFill>
                  <pic:spPr>
                    <a:xfrm>
                      <a:off x="0" y="0"/>
                      <a:ext cx="7772400" cy="10058400"/>
                    </a:xfrm>
                    <a:prstGeom prst="rect">
                      <a:avLst/>
                    </a:prstGeom>
                    <a:ln w="12700" cap="flat">
                      <a:noFill/>
                      <a:miter lim="400000"/>
                    </a:ln>
                    <a:effectLst/>
                  </pic:spPr>
                </pic:pic>
              </a:graphicData>
            </a:graphic>
          </wp:anchor>
        </w:drawing>
      </w:r>
      <w:r>
        <w:rPr>
          <w:rFonts w:ascii="Arial" w:cs="Arial Unicode MS" w:hAnsi="Arial Unicode MS" w:eastAsia="Arial Unicode MS"/>
          <w:sz w:val="38"/>
          <w:szCs w:val="38"/>
          <w:rtl w:val="0"/>
          <w:lang w:val="en-US"/>
        </w:rPr>
        <w:t>ay</w:t>
      </w:r>
    </w:p>
    <w:p>
      <w:pPr>
        <w:pStyle w:val="Body A"/>
      </w:pPr>
      <w:r>
        <w:rPr>
          <w:rFonts w:ascii="Arial" w:cs="Arial Unicode MS" w:hAnsi="Arial Unicode MS" w:eastAsia="Arial Unicode MS"/>
          <w:rtl w:val="0"/>
        </w:rPr>
        <w:t>Whether you have toddlers, teens, aging parents/grandparents or any combination thereof, opportunities abound to #PlanAhead when it comes to keeping your family safe on the road. As we wrap up Drive Safely Work Week, here are some great tools and resources to help you keep your family safe on the road not just this week but in the years to come.</w:t>
      </w:r>
    </w:p>
    <w:p>
      <w:pPr>
        <w:pStyle w:val="Body A"/>
      </w:pPr>
      <w:r>
        <w:rPr>
          <w:rFonts w:ascii="Arial" w:cs="Arial Unicode MS" w:hAnsi="Arial Unicode MS" w:eastAsia="Arial Unicode MS"/>
          <w:b w:val="1"/>
          <w:bCs w:val="1"/>
          <w:rtl w:val="0"/>
          <w:lang w:val="en-US"/>
        </w:rPr>
        <w:t>#PlanAhead</w:t>
      </w:r>
      <w:r>
        <w:rPr>
          <w:rFonts w:ascii="Arial" w:cs="Arial Unicode MS" w:hAnsi="Arial Unicode MS" w:eastAsia="Arial Unicode MS"/>
          <w:rtl w:val="0"/>
        </w:rPr>
        <w:t xml:space="preserve"> to ensure kids are in the right car seat as they grow:  </w:t>
      </w:r>
      <w:hyperlink r:id="rId9" w:history="1">
        <w:r>
          <w:rPr>
            <w:rStyle w:val="Hyperlink.0"/>
            <w:rFonts w:ascii="Arial" w:cs="Arial Unicode MS" w:hAnsi="Arial Unicode MS" w:eastAsia="Arial Unicode MS"/>
            <w:rtl w:val="0"/>
          </w:rPr>
          <w:t>http://www.safercar.gov/parents/CarSeats/Car-Seat-Safety.htm</w:t>
        </w:r>
      </w:hyperlink>
    </w:p>
    <w:p>
      <w:pPr>
        <w:pStyle w:val="Body A"/>
      </w:pPr>
      <w:r>
        <w:rPr>
          <w:rFonts w:ascii="Arial" w:cs="Arial Unicode MS" w:hAnsi="Arial Unicode MS" w:eastAsia="Arial Unicode MS"/>
          <w:b w:val="1"/>
          <w:bCs w:val="1"/>
          <w:rtl w:val="0"/>
          <w:lang w:val="en-US"/>
        </w:rPr>
        <w:t>#PlanAhead</w:t>
      </w:r>
      <w:r>
        <w:rPr>
          <w:rFonts w:ascii="Arial" w:cs="Arial Unicode MS" w:hAnsi="Arial Unicode MS" w:eastAsia="Arial Unicode MS"/>
          <w:rtl w:val="0"/>
        </w:rPr>
        <w:t xml:space="preserve"> to make time to practice with your teen driver</w:t>
      </w:r>
      <w:r>
        <w:rPr>
          <w:rFonts w:ascii="Arial Unicode MS" w:cs="Arial Unicode MS" w:hAnsi="Arial" w:eastAsia="Arial Unicode MS" w:hint="default"/>
          <w:rtl w:val="0"/>
        </w:rPr>
        <w:t>—</w:t>
      </w:r>
      <w:r>
        <w:rPr>
          <w:rFonts w:ascii="Arial" w:cs="Arial Unicode MS" w:hAnsi="Arial Unicode MS" w:eastAsia="Arial Unicode MS"/>
          <w:rtl w:val="0"/>
        </w:rPr>
        <w:t>Use the practice curriculum in the FREE e-Novice Driver</w:t>
      </w:r>
      <w:r>
        <w:rPr>
          <w:rFonts w:ascii="Arial Unicode MS" w:cs="Arial Unicode MS" w:hAnsi="Arial" w:eastAsia="Arial Unicode MS" w:hint="default"/>
          <w:rtl w:val="0"/>
        </w:rPr>
        <w:t>’</w:t>
      </w:r>
      <w:r>
        <w:rPr>
          <w:rFonts w:ascii="Arial" w:cs="Arial Unicode MS" w:hAnsi="Arial Unicode MS" w:eastAsia="Arial Unicode MS"/>
          <w:rtl w:val="0"/>
        </w:rPr>
        <w:t xml:space="preserve">s Road Map developed by NETS as your guide: </w:t>
      </w:r>
      <w:hyperlink r:id="rId10" w:history="1">
        <w:r>
          <w:rPr>
            <w:rStyle w:val="Hyperlink.1"/>
            <w:rFonts w:ascii="Arial" w:cs="Arial Unicode MS" w:hAnsi="Arial Unicode MS" w:eastAsia="Arial Unicode MS"/>
            <w:rtl w:val="0"/>
          </w:rPr>
          <w:t>http://trafficsafety.org/e-novice-drivers-road-map-available</w:t>
        </w:r>
      </w:hyperlink>
    </w:p>
    <w:p>
      <w:pPr>
        <w:pStyle w:val="Body A"/>
      </w:pPr>
      <w:r>
        <w:rPr>
          <w:rFonts w:ascii="Arial" w:cs="Arial Unicode MS" w:hAnsi="Arial Unicode MS" w:eastAsia="Arial Unicode MS"/>
          <w:b w:val="1"/>
          <w:bCs w:val="1"/>
          <w:rtl w:val="0"/>
          <w:lang w:val="en-US"/>
        </w:rPr>
        <w:t>#PlanAhead</w:t>
      </w:r>
      <w:r>
        <w:rPr>
          <w:rFonts w:ascii="Arial" w:cs="Arial Unicode MS" w:hAnsi="Arial Unicode MS" w:eastAsia="Arial Unicode MS"/>
          <w:rtl w:val="0"/>
        </w:rPr>
        <w:t xml:space="preserve"> to help senior relatives make plans for driving retirement: </w:t>
      </w:r>
      <w:hyperlink r:id="rId11" w:history="1">
        <w:r>
          <w:rPr>
            <w:rStyle w:val="Hyperlink.2"/>
            <w:rFonts w:ascii="Arial" w:cs="Arial Unicode MS" w:hAnsi="Arial Unicode MS" w:eastAsia="Arial Unicode MS"/>
            <w:rtl w:val="0"/>
          </w:rPr>
          <w:t>http://www.nhtsa.gov/Driving+Safety/Older+Drivers</w:t>
        </w:r>
      </w:hyperlink>
    </w:p>
    <w:p>
      <w:pPr>
        <w:pStyle w:val="Body A"/>
      </w:pPr>
      <w:r>
        <w:rPr>
          <w:rFonts w:ascii="Arial" w:cs="Arial Unicode MS" w:hAnsi="Arial Unicode MS" w:eastAsia="Arial Unicode MS"/>
          <w:b w:val="1"/>
          <w:bCs w:val="1"/>
          <w:rtl w:val="0"/>
          <w:lang w:val="en-US"/>
        </w:rPr>
        <w:t>#PlanAhead</w:t>
      </w:r>
      <w:r>
        <w:rPr>
          <w:rFonts w:ascii="Arial" w:cs="Arial Unicode MS" w:hAnsi="Arial Unicode MS" w:eastAsia="Arial Unicode MS"/>
          <w:rtl w:val="0"/>
        </w:rPr>
        <w:t xml:space="preserve"> to ensure your vehicle is road ready, you</w:t>
      </w:r>
      <w:r>
        <w:rPr>
          <w:rFonts w:ascii="Arial Unicode MS" w:cs="Arial Unicode MS" w:hAnsi="Arial" w:eastAsia="Arial Unicode MS" w:hint="default"/>
          <w:rtl w:val="0"/>
        </w:rPr>
        <w:t>’</w:t>
      </w:r>
      <w:r>
        <w:rPr>
          <w:rFonts w:ascii="Arial" w:cs="Arial Unicode MS" w:hAnsi="Arial Unicode MS" w:eastAsia="Arial Unicode MS"/>
          <w:rtl w:val="0"/>
        </w:rPr>
        <w:t xml:space="preserve">ve planned your route and planned for the unexpected when it comes to family vacations: </w:t>
      </w:r>
      <w:hyperlink r:id="rId12" w:history="1">
        <w:r>
          <w:rPr>
            <w:rStyle w:val="Hyperlink.3"/>
            <w:rFonts w:ascii="Arial" w:cs="Arial Unicode MS" w:hAnsi="Arial Unicode MS" w:eastAsia="Arial Unicode MS"/>
            <w:rtl w:val="0"/>
          </w:rPr>
          <w:t>http://www.safercar.gov/SummerDrivingTips</w:t>
        </w:r>
      </w:hyperlink>
    </w:p>
    <w:p>
      <w:pPr>
        <w:pStyle w:val="Body A"/>
      </w:pPr>
      <w:r>
        <w:rPr>
          <w:b w:val="1"/>
          <w:bCs w:val="1"/>
          <w:rtl w:val="0"/>
          <w:lang w:val="en-US"/>
        </w:rPr>
        <w:t xml:space="preserve">#PlanAhead </w:t>
      </w:r>
      <w:r>
        <w:rPr>
          <w:rFonts w:hAnsi="Arial" w:hint="default"/>
          <w:b w:val="1"/>
          <w:bCs w:val="1"/>
          <w:rtl w:val="0"/>
          <w:lang w:val="en-US"/>
        </w:rPr>
        <w:t xml:space="preserve">– </w:t>
      </w:r>
      <w:r>
        <w:rPr>
          <w:b w:val="1"/>
          <w:bCs w:val="1"/>
          <w:rtl w:val="0"/>
          <w:lang w:val="en-US"/>
        </w:rPr>
        <w:t>Your Key to Driving Safely!</w:t>
      </w:r>
    </w:p>
    <w:sectPr>
      <w:headerReference w:type="default" r:id="rId13"/>
      <w:footerReference w:type="default" r:id="rId14"/>
      <w:pgSz w:w="12240" w:h="15840" w:orient="portrait"/>
      <w:pgMar w:top="1800" w:right="1800" w:bottom="1800" w:left="2200" w:header="1080" w:footer="108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Arial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1">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
    <w:multiLevelType w:val="multilevel"/>
    <w:styleLink w:val="List 0"/>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3">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4">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
    <w:multiLevelType w:val="multilevel"/>
    <w:styleLink w:val="List 1"/>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6">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7">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8">
    <w:multiLevelType w:val="multilevel"/>
    <w:styleLink w:val="List 2"/>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9">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10">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1">
    <w:multiLevelType w:val="multilevel"/>
    <w:styleLink w:val="List 3"/>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12">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13">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4">
    <w:multiLevelType w:val="multilevel"/>
    <w:styleLink w:val="List 4"/>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15">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16">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17">
    <w:multiLevelType w:val="multilevel"/>
    <w:styleLink w:val="List 5"/>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18">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19">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0">
    <w:multiLevelType w:val="multilevel"/>
    <w:styleLink w:val="List 6"/>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21">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22">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3">
    <w:multiLevelType w:val="multilevel"/>
    <w:styleLink w:val="List 7"/>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24">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25">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6">
    <w:multiLevelType w:val="multilevel"/>
    <w:styleLink w:val="List 8"/>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27">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28">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29">
    <w:multiLevelType w:val="multilevel"/>
    <w:styleLink w:val="List 9"/>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30">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31">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2">
    <w:multiLevelType w:val="multilevel"/>
    <w:styleLink w:val="List 10"/>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33">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34">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5">
    <w:multiLevelType w:val="multilevel"/>
    <w:styleLink w:val="List 11"/>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36">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37">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38">
    <w:multiLevelType w:val="multilevel"/>
    <w:styleLink w:val="List 12"/>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39">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40">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41">
    <w:multiLevelType w:val="multilevel"/>
    <w:styleLink w:val="List 13"/>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42">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43">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44">
    <w:multiLevelType w:val="multilevel"/>
    <w:styleLink w:val="List 14"/>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45">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46">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47">
    <w:multiLevelType w:val="multilevel"/>
    <w:styleLink w:val="List 15"/>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48">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49">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0">
    <w:multiLevelType w:val="multilevel"/>
    <w:styleLink w:val="List 16"/>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51">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52">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3">
    <w:multiLevelType w:val="multilevel"/>
    <w:styleLink w:val="List 17"/>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54">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55">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6">
    <w:multiLevelType w:val="multilevel"/>
    <w:styleLink w:val="List 18"/>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57">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58">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59">
    <w:multiLevelType w:val="multilevel"/>
    <w:styleLink w:val="List 19"/>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60">
    <w:multiLevelType w:val="multilevel"/>
    <w:lvl w:ilvl="0">
      <w:start w:val="1"/>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abstractNum w:abstractNumId="61">
    <w:multiLevelType w:val="multilevel"/>
    <w:lvl w:ilvl="0">
      <w:start w:val="1"/>
      <w:numFmt w:val="bullet"/>
      <w:suff w:val="tab"/>
      <w:lvlText w:val="•"/>
      <w:lvlJc w:val="left"/>
      <w:pPr/>
      <w:rPr>
        <w:color w:val="000000"/>
        <w:position w:val="0"/>
      </w:rPr>
    </w:lvl>
    <w:lvl w:ilvl="1">
      <w:start w:val="1"/>
      <w:numFmt w:val="bullet"/>
      <w:suff w:val="tab"/>
      <w:lvlText w:val="•"/>
      <w:lvlJc w:val="left"/>
      <w:pPr/>
      <w:rPr>
        <w:color w:val="000000"/>
        <w:position w:val="0"/>
      </w:rPr>
    </w:lvl>
    <w:lvl w:ilvl="2">
      <w:start w:val="1"/>
      <w:numFmt w:val="bullet"/>
      <w:suff w:val="tab"/>
      <w:lvlText w:val="•"/>
      <w:lvlJc w:val="left"/>
      <w:pPr/>
      <w:rPr>
        <w:color w:val="000000"/>
        <w:position w:val="0"/>
      </w:rPr>
    </w:lvl>
    <w:lvl w:ilvl="3">
      <w:start w:val="1"/>
      <w:numFmt w:val="bullet"/>
      <w:suff w:val="tab"/>
      <w:lvlText w:val="•"/>
      <w:lvlJc w:val="left"/>
      <w:pPr/>
      <w:rPr>
        <w:color w:val="000000"/>
        <w:position w:val="0"/>
      </w:rPr>
    </w:lvl>
    <w:lvl w:ilvl="4">
      <w:start w:val="1"/>
      <w:numFmt w:val="bullet"/>
      <w:suff w:val="tab"/>
      <w:lvlText w:val="•"/>
      <w:lvlJc w:val="left"/>
      <w:pPr/>
      <w:rPr>
        <w:color w:val="000000"/>
        <w:position w:val="0"/>
      </w:rPr>
    </w:lvl>
    <w:lvl w:ilvl="5">
      <w:start w:val="1"/>
      <w:numFmt w:val="bullet"/>
      <w:suff w:val="tab"/>
      <w:lvlText w:val="•"/>
      <w:lvlJc w:val="left"/>
      <w:pPr/>
      <w:rPr>
        <w:color w:val="000000"/>
        <w:position w:val="0"/>
      </w:rPr>
    </w:lvl>
    <w:lvl w:ilvl="6">
      <w:start w:val="1"/>
      <w:numFmt w:val="bullet"/>
      <w:suff w:val="tab"/>
      <w:lvlText w:val="•"/>
      <w:lvlJc w:val="left"/>
      <w:pPr/>
      <w:rPr>
        <w:color w:val="000000"/>
        <w:position w:val="0"/>
      </w:rPr>
    </w:lvl>
    <w:lvl w:ilvl="7">
      <w:start w:val="1"/>
      <w:numFmt w:val="bullet"/>
      <w:suff w:val="tab"/>
      <w:lvlText w:val="•"/>
      <w:lvlJc w:val="left"/>
      <w:pPr/>
      <w:rPr>
        <w:color w:val="000000"/>
        <w:position w:val="0"/>
      </w:rPr>
    </w:lvl>
    <w:lvl w:ilvl="8">
      <w:start w:val="1"/>
      <w:numFmt w:val="bullet"/>
      <w:suff w:val="tab"/>
      <w:lvlText w:val="•"/>
      <w:lvlJc w:val="left"/>
      <w:pPr/>
      <w:rPr>
        <w:color w:val="000000"/>
        <w:position w:val="0"/>
      </w:rPr>
    </w:lvl>
  </w:abstractNum>
  <w:abstractNum w:abstractNumId="62">
    <w:multiLevelType w:val="multilevel"/>
    <w:styleLink w:val="List 20"/>
    <w:lvl w:ilvl="0">
      <w:start w:val="0"/>
      <w:numFmt w:val="bullet"/>
      <w:suff w:val="tab"/>
      <w:lvlText w:val="•"/>
      <w:lvlJc w:val="left"/>
      <w:pPr>
        <w:tabs>
          <w:tab w:val="num" w:pos="242"/>
          <w:tab w:val="clear" w:pos="0"/>
        </w:tabs>
        <w:ind w:left="242" w:hanging="242"/>
      </w:pPr>
      <w:rPr>
        <w:color w:val="000000"/>
        <w:position w:val="0"/>
        <w:sz w:val="22"/>
        <w:szCs w:val="22"/>
        <w:rtl w:val="0"/>
        <w:lang w:val="en-US"/>
      </w:rPr>
    </w:lvl>
    <w:lvl w:ilvl="1">
      <w:start w:val="1"/>
      <w:numFmt w:val="bullet"/>
      <w:suff w:val="tab"/>
      <w:lvlText w:val="•"/>
      <w:lvlJc w:val="left"/>
      <w:pPr>
        <w:tabs>
          <w:tab w:val="num" w:pos="424"/>
          <w:tab w:val="clear" w:pos="0"/>
        </w:tabs>
        <w:ind w:left="424" w:hanging="203"/>
      </w:pPr>
      <w:rPr>
        <w:color w:val="000000"/>
        <w:position w:val="0"/>
        <w:sz w:val="22"/>
        <w:szCs w:val="22"/>
        <w:rtl w:val="0"/>
        <w:lang w:val="en-US"/>
      </w:rPr>
    </w:lvl>
    <w:lvl w:ilvl="2">
      <w:start w:val="1"/>
      <w:numFmt w:val="bullet"/>
      <w:suff w:val="tab"/>
      <w:lvlText w:val="•"/>
      <w:lvlJc w:val="left"/>
      <w:pPr>
        <w:tabs>
          <w:tab w:val="num" w:pos="644"/>
          <w:tab w:val="clear" w:pos="0"/>
        </w:tabs>
        <w:ind w:left="644" w:hanging="204"/>
      </w:pPr>
      <w:rPr>
        <w:color w:val="000000"/>
        <w:position w:val="0"/>
        <w:sz w:val="22"/>
        <w:szCs w:val="22"/>
        <w:rtl w:val="0"/>
        <w:lang w:val="en-US"/>
      </w:rPr>
    </w:lvl>
    <w:lvl w:ilvl="3">
      <w:start w:val="1"/>
      <w:numFmt w:val="bullet"/>
      <w:suff w:val="tab"/>
      <w:lvlText w:val="•"/>
      <w:lvlJc w:val="left"/>
      <w:pPr>
        <w:tabs>
          <w:tab w:val="num" w:pos="864"/>
          <w:tab w:val="clear" w:pos="0"/>
        </w:tabs>
        <w:ind w:left="864" w:hanging="203"/>
      </w:pPr>
      <w:rPr>
        <w:color w:val="000000"/>
        <w:position w:val="0"/>
        <w:sz w:val="22"/>
        <w:szCs w:val="22"/>
        <w:rtl w:val="0"/>
        <w:lang w:val="en-US"/>
      </w:rPr>
    </w:lvl>
    <w:lvl w:ilvl="4">
      <w:start w:val="1"/>
      <w:numFmt w:val="bullet"/>
      <w:suff w:val="tab"/>
      <w:lvlText w:val="•"/>
      <w:lvlJc w:val="left"/>
      <w:pPr>
        <w:tabs>
          <w:tab w:val="num" w:pos="1084"/>
          <w:tab w:val="clear" w:pos="0"/>
        </w:tabs>
        <w:ind w:left="1084" w:hanging="203"/>
      </w:pPr>
      <w:rPr>
        <w:color w:val="000000"/>
        <w:position w:val="0"/>
        <w:sz w:val="22"/>
        <w:szCs w:val="22"/>
        <w:rtl w:val="0"/>
        <w:lang w:val="en-US"/>
      </w:rPr>
    </w:lvl>
    <w:lvl w:ilvl="5">
      <w:start w:val="1"/>
      <w:numFmt w:val="bullet"/>
      <w:suff w:val="tab"/>
      <w:lvlText w:val="•"/>
      <w:lvlJc w:val="left"/>
      <w:pPr>
        <w:tabs>
          <w:tab w:val="num" w:pos="1304"/>
          <w:tab w:val="clear" w:pos="0"/>
        </w:tabs>
        <w:ind w:left="1304" w:hanging="204"/>
      </w:pPr>
      <w:rPr>
        <w:color w:val="000000"/>
        <w:position w:val="0"/>
        <w:sz w:val="22"/>
        <w:szCs w:val="22"/>
        <w:rtl w:val="0"/>
        <w:lang w:val="en-US"/>
      </w:rPr>
    </w:lvl>
    <w:lvl w:ilvl="6">
      <w:start w:val="1"/>
      <w:numFmt w:val="bullet"/>
      <w:suff w:val="tab"/>
      <w:lvlText w:val="•"/>
      <w:lvlJc w:val="left"/>
      <w:pPr>
        <w:tabs>
          <w:tab w:val="num" w:pos="1524"/>
          <w:tab w:val="clear" w:pos="0"/>
        </w:tabs>
        <w:ind w:left="1524" w:hanging="204"/>
      </w:pPr>
      <w:rPr>
        <w:color w:val="000000"/>
        <w:position w:val="0"/>
        <w:sz w:val="22"/>
        <w:szCs w:val="22"/>
        <w:rtl w:val="0"/>
        <w:lang w:val="en-US"/>
      </w:rPr>
    </w:lvl>
    <w:lvl w:ilvl="7">
      <w:start w:val="1"/>
      <w:numFmt w:val="bullet"/>
      <w:suff w:val="tab"/>
      <w:lvlText w:val="•"/>
      <w:lvlJc w:val="left"/>
      <w:pPr>
        <w:tabs>
          <w:tab w:val="num" w:pos="1744"/>
          <w:tab w:val="clear" w:pos="0"/>
        </w:tabs>
        <w:ind w:left="1744" w:hanging="204"/>
      </w:pPr>
      <w:rPr>
        <w:color w:val="000000"/>
        <w:position w:val="0"/>
        <w:sz w:val="22"/>
        <w:szCs w:val="22"/>
        <w:rtl w:val="0"/>
        <w:lang w:val="en-US"/>
      </w:rPr>
    </w:lvl>
    <w:lvl w:ilvl="8">
      <w:start w:val="1"/>
      <w:numFmt w:val="bullet"/>
      <w:suff w:val="tab"/>
      <w:lvlText w:val="•"/>
      <w:lvlJc w:val="left"/>
      <w:pPr>
        <w:tabs>
          <w:tab w:val="num" w:pos="1964"/>
          <w:tab w:val="clear" w:pos="0"/>
        </w:tabs>
        <w:ind w:left="1964" w:hanging="204"/>
      </w:pPr>
      <w:rPr>
        <w:color w:val="000000"/>
        <w:position w:val="0"/>
        <w:sz w:val="22"/>
        <w:szCs w:val="22"/>
        <w:rtl w:val="0"/>
        <w:lang w:val="en-U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Addressee">
    <w:name w:val="Addressee"/>
    <w:next w:val="Addressee"/>
    <w:pPr>
      <w:keepNext w:val="0"/>
      <w:keepLines w:val="0"/>
      <w:pageBreakBefore w:val="0"/>
      <w:widowControl w:val="1"/>
      <w:pBdr>
        <w:top w:val="nil"/>
        <w:left w:val="nil"/>
        <w:bottom w:val="nil"/>
        <w:right w:val="nil"/>
      </w:pBdr>
      <w:shd w:val="clear" w:color="auto" w:fill="auto"/>
      <w:suppressAutoHyphens w:val="0"/>
      <w:bidi w:val="0"/>
      <w:spacing w:before="0" w:after="0" w:line="360"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38"/>
      <w:szCs w:val="38"/>
      <w:u w:val="none" w:color="000000"/>
      <w:vertAlign w:val="baseline"/>
      <w:lang w:val="en-US"/>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200" w:line="240" w:lineRule="auto"/>
      <w:ind w:left="0" w:right="0" w:firstLine="0"/>
      <w:jc w:val="left"/>
      <w:outlineLvl w:val="9"/>
    </w:pPr>
    <w:rPr>
      <w:rFonts w:ascii="Arial"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 w:type="numbering" w:styleId="List 1">
    <w:name w:val="List 1"/>
    <w:basedOn w:val="Imported Style 2"/>
    <w:next w:val="List 1"/>
    <w:pPr>
      <w:numPr>
        <w:numId w:val="4"/>
      </w:numPr>
    </w:pPr>
  </w:style>
  <w:style w:type="numbering" w:styleId="Imported Style 2">
    <w:name w:val="Imported Style 2"/>
    <w:next w:val="Imported Style 2"/>
    <w:pPr>
      <w:numPr>
        <w:numId w:val="5"/>
      </w:numPr>
    </w:pPr>
  </w:style>
  <w:style w:type="numbering" w:styleId="List 2">
    <w:name w:val="List 2"/>
    <w:basedOn w:val="Imported Style 3"/>
    <w:next w:val="List 2"/>
    <w:pPr>
      <w:numPr>
        <w:numId w:val="7"/>
      </w:numPr>
    </w:pPr>
  </w:style>
  <w:style w:type="numbering" w:styleId="Imported Style 3">
    <w:name w:val="Imported Style 3"/>
    <w:next w:val="Imported Style 3"/>
    <w:pPr>
      <w:numPr>
        <w:numId w:val="8"/>
      </w:numPr>
    </w:pPr>
  </w:style>
  <w:style w:type="numbering" w:styleId="List 3">
    <w:name w:val="List 3"/>
    <w:basedOn w:val="Imported Style 4"/>
    <w:next w:val="List 3"/>
    <w:pPr>
      <w:numPr>
        <w:numId w:val="10"/>
      </w:numPr>
    </w:pPr>
  </w:style>
  <w:style w:type="numbering" w:styleId="Imported Style 4">
    <w:name w:val="Imported Style 4"/>
    <w:next w:val="Imported Style 4"/>
    <w:pPr>
      <w:numPr>
        <w:numId w:val="11"/>
      </w:numPr>
    </w:pPr>
  </w:style>
  <w:style w:type="numbering" w:styleId="List 4">
    <w:name w:val="List 4"/>
    <w:basedOn w:val="Imported Style 5"/>
    <w:next w:val="List 4"/>
    <w:pPr>
      <w:numPr>
        <w:numId w:val="13"/>
      </w:numPr>
    </w:pPr>
  </w:style>
  <w:style w:type="numbering" w:styleId="Imported Style 5">
    <w:name w:val="Imported Style 5"/>
    <w:next w:val="Imported Style 5"/>
    <w:pPr>
      <w:numPr>
        <w:numId w:val="14"/>
      </w:numPr>
    </w:pPr>
  </w:style>
  <w:style w:type="numbering" w:styleId="List 5">
    <w:name w:val="List 5"/>
    <w:basedOn w:val="Imported Style 6"/>
    <w:next w:val="List 5"/>
    <w:pPr>
      <w:numPr>
        <w:numId w:val="16"/>
      </w:numPr>
    </w:pPr>
  </w:style>
  <w:style w:type="numbering" w:styleId="Imported Style 6">
    <w:name w:val="Imported Style 6"/>
    <w:next w:val="Imported Style 6"/>
    <w:pPr>
      <w:numPr>
        <w:numId w:val="17"/>
      </w:numPr>
    </w:pPr>
  </w:style>
  <w:style w:type="numbering" w:styleId="List 6">
    <w:name w:val="List 6"/>
    <w:basedOn w:val="Imported Style 7"/>
    <w:next w:val="List 6"/>
    <w:pPr>
      <w:numPr>
        <w:numId w:val="19"/>
      </w:numPr>
    </w:pPr>
  </w:style>
  <w:style w:type="numbering" w:styleId="Imported Style 7">
    <w:name w:val="Imported Style 7"/>
    <w:next w:val="Imported Style 7"/>
    <w:pPr>
      <w:numPr>
        <w:numId w:val="20"/>
      </w:numPr>
    </w:pPr>
  </w:style>
  <w:style w:type="numbering" w:styleId="List 7">
    <w:name w:val="List 7"/>
    <w:basedOn w:val="Imported Style 8"/>
    <w:next w:val="List 7"/>
    <w:pPr>
      <w:numPr>
        <w:numId w:val="22"/>
      </w:numPr>
    </w:pPr>
  </w:style>
  <w:style w:type="numbering" w:styleId="Imported Style 8">
    <w:name w:val="Imported Style 8"/>
    <w:next w:val="Imported Style 8"/>
    <w:pPr>
      <w:numPr>
        <w:numId w:val="23"/>
      </w:numPr>
    </w:pPr>
  </w:style>
  <w:style w:type="numbering" w:styleId="List 8">
    <w:name w:val="List 8"/>
    <w:basedOn w:val="Imported Style 9"/>
    <w:next w:val="List 8"/>
    <w:pPr>
      <w:numPr>
        <w:numId w:val="25"/>
      </w:numPr>
    </w:pPr>
  </w:style>
  <w:style w:type="numbering" w:styleId="Imported Style 9">
    <w:name w:val="Imported Style 9"/>
    <w:next w:val="Imported Style 9"/>
    <w:pPr>
      <w:numPr>
        <w:numId w:val="26"/>
      </w:numPr>
    </w:pPr>
  </w:style>
  <w:style w:type="numbering" w:styleId="List 9">
    <w:name w:val="List 9"/>
    <w:basedOn w:val="Imported Style 10"/>
    <w:next w:val="List 9"/>
    <w:pPr>
      <w:numPr>
        <w:numId w:val="28"/>
      </w:numPr>
    </w:pPr>
  </w:style>
  <w:style w:type="numbering" w:styleId="Imported Style 10">
    <w:name w:val="Imported Style 10"/>
    <w:next w:val="Imported Style 10"/>
    <w:pPr>
      <w:numPr>
        <w:numId w:val="29"/>
      </w:numPr>
    </w:pPr>
  </w:style>
  <w:style w:type="numbering" w:styleId="List 10">
    <w:name w:val="List 10"/>
    <w:basedOn w:val="Imported Style 11"/>
    <w:next w:val="List 10"/>
    <w:pPr>
      <w:numPr>
        <w:numId w:val="31"/>
      </w:numPr>
    </w:pPr>
  </w:style>
  <w:style w:type="numbering" w:styleId="Imported Style 11">
    <w:name w:val="Imported Style 11"/>
    <w:next w:val="Imported Style 11"/>
    <w:pPr>
      <w:numPr>
        <w:numId w:val="32"/>
      </w:numPr>
    </w:pPr>
  </w:style>
  <w:style w:type="numbering" w:styleId="List 11">
    <w:name w:val="List 11"/>
    <w:basedOn w:val="Imported Style 12"/>
    <w:next w:val="List 11"/>
    <w:pPr>
      <w:numPr>
        <w:numId w:val="34"/>
      </w:numPr>
    </w:pPr>
  </w:style>
  <w:style w:type="numbering" w:styleId="Imported Style 12">
    <w:name w:val="Imported Style 12"/>
    <w:next w:val="Imported Style 12"/>
    <w:pPr>
      <w:numPr>
        <w:numId w:val="35"/>
      </w:numPr>
    </w:pPr>
  </w:style>
  <w:style w:type="numbering" w:styleId="List 12">
    <w:name w:val="List 12"/>
    <w:basedOn w:val="Imported Style 13"/>
    <w:next w:val="List 12"/>
    <w:pPr>
      <w:numPr>
        <w:numId w:val="37"/>
      </w:numPr>
    </w:pPr>
  </w:style>
  <w:style w:type="numbering" w:styleId="Imported Style 13">
    <w:name w:val="Imported Style 13"/>
    <w:next w:val="Imported Style 13"/>
    <w:pPr>
      <w:numPr>
        <w:numId w:val="38"/>
      </w:numPr>
    </w:pPr>
  </w:style>
  <w:style w:type="numbering" w:styleId="List 13">
    <w:name w:val="List 13"/>
    <w:basedOn w:val="Imported Style 14"/>
    <w:next w:val="List 13"/>
    <w:pPr>
      <w:numPr>
        <w:numId w:val="40"/>
      </w:numPr>
    </w:pPr>
  </w:style>
  <w:style w:type="numbering" w:styleId="Imported Style 14">
    <w:name w:val="Imported Style 14"/>
    <w:next w:val="Imported Style 14"/>
    <w:pPr>
      <w:numPr>
        <w:numId w:val="41"/>
      </w:numPr>
    </w:pPr>
  </w:style>
  <w:style w:type="numbering" w:styleId="List 14">
    <w:name w:val="List 14"/>
    <w:basedOn w:val="Imported Style 15"/>
    <w:next w:val="List 14"/>
    <w:pPr>
      <w:numPr>
        <w:numId w:val="43"/>
      </w:numPr>
    </w:pPr>
  </w:style>
  <w:style w:type="numbering" w:styleId="Imported Style 15">
    <w:name w:val="Imported Style 15"/>
    <w:next w:val="Imported Style 15"/>
    <w:pPr>
      <w:numPr>
        <w:numId w:val="44"/>
      </w:numPr>
    </w:pPr>
  </w:style>
  <w:style w:type="numbering" w:styleId="List 15">
    <w:name w:val="List 15"/>
    <w:basedOn w:val="Imported Style 16"/>
    <w:next w:val="List 15"/>
    <w:pPr>
      <w:numPr>
        <w:numId w:val="46"/>
      </w:numPr>
    </w:pPr>
  </w:style>
  <w:style w:type="numbering" w:styleId="Imported Style 16">
    <w:name w:val="Imported Style 16"/>
    <w:next w:val="Imported Style 16"/>
    <w:pPr>
      <w:numPr>
        <w:numId w:val="47"/>
      </w:numPr>
    </w:pPr>
  </w:style>
  <w:style w:type="numbering" w:styleId="List 16">
    <w:name w:val="List 16"/>
    <w:basedOn w:val="Imported Style 17"/>
    <w:next w:val="List 16"/>
    <w:pPr>
      <w:numPr>
        <w:numId w:val="49"/>
      </w:numPr>
    </w:pPr>
  </w:style>
  <w:style w:type="numbering" w:styleId="Imported Style 17">
    <w:name w:val="Imported Style 17"/>
    <w:next w:val="Imported Style 17"/>
    <w:pPr>
      <w:numPr>
        <w:numId w:val="50"/>
      </w:numPr>
    </w:pPr>
  </w:style>
  <w:style w:type="numbering" w:styleId="List 17">
    <w:name w:val="List 17"/>
    <w:basedOn w:val="Imported Style 18"/>
    <w:next w:val="List 17"/>
    <w:pPr>
      <w:numPr>
        <w:numId w:val="52"/>
      </w:numPr>
    </w:pPr>
  </w:style>
  <w:style w:type="numbering" w:styleId="Imported Style 18">
    <w:name w:val="Imported Style 18"/>
    <w:next w:val="Imported Style 18"/>
    <w:pPr>
      <w:numPr>
        <w:numId w:val="53"/>
      </w:numPr>
    </w:pPr>
  </w:style>
  <w:style w:type="numbering" w:styleId="List 18">
    <w:name w:val="List 18"/>
    <w:basedOn w:val="Imported Style 19"/>
    <w:next w:val="List 18"/>
    <w:pPr>
      <w:numPr>
        <w:numId w:val="55"/>
      </w:numPr>
    </w:pPr>
  </w:style>
  <w:style w:type="numbering" w:styleId="Imported Style 19">
    <w:name w:val="Imported Style 19"/>
    <w:next w:val="Imported Style 19"/>
    <w:pPr>
      <w:numPr>
        <w:numId w:val="56"/>
      </w:numPr>
    </w:pPr>
  </w:style>
  <w:style w:type="numbering" w:styleId="List 19">
    <w:name w:val="List 19"/>
    <w:basedOn w:val="Imported Style 20"/>
    <w:next w:val="List 19"/>
    <w:pPr>
      <w:numPr>
        <w:numId w:val="58"/>
      </w:numPr>
    </w:pPr>
  </w:style>
  <w:style w:type="numbering" w:styleId="Imported Style 20">
    <w:name w:val="Imported Style 20"/>
    <w:next w:val="Imported Style 20"/>
    <w:pPr>
      <w:numPr>
        <w:numId w:val="59"/>
      </w:numPr>
    </w:pPr>
  </w:style>
  <w:style w:type="numbering" w:styleId="List 20">
    <w:name w:val="List 20"/>
    <w:basedOn w:val="Imported Style 21"/>
    <w:next w:val="List 20"/>
    <w:pPr>
      <w:numPr>
        <w:numId w:val="61"/>
      </w:numPr>
    </w:pPr>
  </w:style>
  <w:style w:type="numbering" w:styleId="Imported Style 21">
    <w:name w:val="Imported Style 21"/>
    <w:next w:val="Imported Style 21"/>
    <w:pPr>
      <w:numPr>
        <w:numId w:val="62"/>
      </w:numPr>
    </w:pPr>
  </w:style>
  <w:style w:type="character" w:styleId="Hyperlink.0">
    <w:name w:val="Hyperlink.0"/>
    <w:basedOn w:val="Hyperlink"/>
    <w:next w:val="Hyperlink.0"/>
    <w:rPr/>
  </w:style>
  <w:style w:type="character" w:styleId="Hyperlink.1">
    <w:name w:val="Hyperlink.1"/>
    <w:basedOn w:val="Hyperlink"/>
    <w:next w:val="Hyperlink.1"/>
    <w:rPr/>
  </w:style>
  <w:style w:type="character" w:styleId="Hyperlink.2">
    <w:name w:val="Hyperlink.2"/>
    <w:basedOn w:val="Hyperlink"/>
    <w:next w:val="Hyperlink.2"/>
    <w:rPr/>
  </w:style>
  <w:style w:type="character" w:styleId="Hyperlink.3">
    <w:name w:val="Hyperlink.3"/>
    <w:basedOn w:val="Hyperlink"/>
    <w:next w:val="Hyperlink.3"/>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image" Target="media/image4.png"/><Relationship Id="rId8" Type="http://schemas.openxmlformats.org/officeDocument/2006/relationships/image" Target="media/image5.png"/><Relationship Id="rId9" Type="http://schemas.openxmlformats.org/officeDocument/2006/relationships/hyperlink" Target="http://www.safercar.gov/parents/CarSeats/Car-Seat-Safety.htm" TargetMode="External"/><Relationship Id="rId10" Type="http://schemas.openxmlformats.org/officeDocument/2006/relationships/hyperlink" Target="http://trafficsafety.org/e-novice-drivers-road-map-available" TargetMode="External"/><Relationship Id="rId11" Type="http://schemas.openxmlformats.org/officeDocument/2006/relationships/hyperlink" Target="http://www.nhtsa.gov/Driving+Safety/Older+Drivers" TargetMode="External"/><Relationship Id="rId12" Type="http://schemas.openxmlformats.org/officeDocument/2006/relationships/hyperlink" Target="http://www.safercar.gov/SummerDrivingTips"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numbering" Target="numbering.xml"/><Relationship Id="rId1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